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632" w:type="dxa"/>
        <w:tblLook w:val="04A0"/>
      </w:tblPr>
      <w:tblGrid>
        <w:gridCol w:w="1024"/>
        <w:gridCol w:w="2434"/>
        <w:gridCol w:w="2434"/>
        <w:gridCol w:w="2435"/>
        <w:gridCol w:w="2435"/>
        <w:gridCol w:w="2435"/>
        <w:gridCol w:w="2435"/>
      </w:tblGrid>
      <w:tr w:rsidR="00C857CE" w:rsidRPr="00E90162" w:rsidTr="00AE7A85">
        <w:trPr>
          <w:trHeight w:val="436"/>
        </w:trPr>
        <w:tc>
          <w:tcPr>
            <w:tcW w:w="1024" w:type="dxa"/>
          </w:tcPr>
          <w:p w:rsidR="00CC4273" w:rsidRPr="00E90162" w:rsidRDefault="00CC4273" w:rsidP="002754CC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CC4273" w:rsidRPr="00E90162" w:rsidRDefault="00CC4273" w:rsidP="002754CC">
            <w:pPr>
              <w:rPr>
                <w:b/>
                <w:sz w:val="24"/>
                <w:szCs w:val="24"/>
              </w:rPr>
            </w:pPr>
            <w:r w:rsidRPr="00E90162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2434" w:type="dxa"/>
          </w:tcPr>
          <w:p w:rsidR="00CC4273" w:rsidRPr="00E90162" w:rsidRDefault="00CC4273" w:rsidP="002754CC">
            <w:pPr>
              <w:rPr>
                <w:b/>
                <w:sz w:val="24"/>
                <w:szCs w:val="24"/>
              </w:rPr>
            </w:pPr>
            <w:r w:rsidRPr="00E90162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2435" w:type="dxa"/>
          </w:tcPr>
          <w:p w:rsidR="00CC4273" w:rsidRPr="00E90162" w:rsidRDefault="00CC4273" w:rsidP="002754CC">
            <w:pPr>
              <w:rPr>
                <w:b/>
                <w:sz w:val="24"/>
                <w:szCs w:val="24"/>
              </w:rPr>
            </w:pPr>
            <w:r w:rsidRPr="00E90162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435" w:type="dxa"/>
          </w:tcPr>
          <w:p w:rsidR="00CC4273" w:rsidRPr="00E90162" w:rsidRDefault="00CC4273" w:rsidP="002754CC">
            <w:pPr>
              <w:rPr>
                <w:b/>
                <w:sz w:val="24"/>
                <w:szCs w:val="24"/>
              </w:rPr>
            </w:pPr>
            <w:r w:rsidRPr="00E9016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435" w:type="dxa"/>
          </w:tcPr>
          <w:p w:rsidR="00CC4273" w:rsidRPr="00E90162" w:rsidRDefault="00CC4273" w:rsidP="002754CC">
            <w:pPr>
              <w:rPr>
                <w:b/>
                <w:sz w:val="24"/>
                <w:szCs w:val="24"/>
              </w:rPr>
            </w:pPr>
            <w:r w:rsidRPr="00E90162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435" w:type="dxa"/>
          </w:tcPr>
          <w:p w:rsidR="00CC4273" w:rsidRPr="00E90162" w:rsidRDefault="00CC4273" w:rsidP="002754CC">
            <w:pPr>
              <w:rPr>
                <w:b/>
                <w:sz w:val="24"/>
                <w:szCs w:val="24"/>
              </w:rPr>
            </w:pPr>
            <w:r w:rsidRPr="00E90162">
              <w:rPr>
                <w:b/>
                <w:sz w:val="24"/>
                <w:szCs w:val="24"/>
              </w:rPr>
              <w:t>Cumartesi</w:t>
            </w:r>
          </w:p>
        </w:tc>
      </w:tr>
      <w:tr w:rsidR="005A4101" w:rsidRPr="00E90162" w:rsidTr="00AE7A85">
        <w:trPr>
          <w:trHeight w:val="436"/>
        </w:trPr>
        <w:tc>
          <w:tcPr>
            <w:tcW w:w="1024" w:type="dxa"/>
          </w:tcPr>
          <w:p w:rsidR="005A4101" w:rsidRPr="00E90162" w:rsidRDefault="005A4101" w:rsidP="002754CC">
            <w:pPr>
              <w:rPr>
                <w:b/>
                <w:sz w:val="24"/>
                <w:szCs w:val="24"/>
              </w:rPr>
            </w:pPr>
            <w:proofErr w:type="gramStart"/>
            <w:r w:rsidRPr="00E90162">
              <w:rPr>
                <w:b/>
                <w:sz w:val="24"/>
                <w:szCs w:val="24"/>
              </w:rPr>
              <w:t>08:30</w:t>
            </w:r>
            <w:proofErr w:type="gramEnd"/>
            <w:r w:rsidRPr="00E90162">
              <w:rPr>
                <w:b/>
                <w:sz w:val="24"/>
                <w:szCs w:val="24"/>
              </w:rPr>
              <w:t>-09:20</w:t>
            </w:r>
          </w:p>
        </w:tc>
        <w:tc>
          <w:tcPr>
            <w:tcW w:w="2434" w:type="dxa"/>
          </w:tcPr>
          <w:p w:rsidR="005A4101" w:rsidRPr="00E90162" w:rsidRDefault="005A4101" w:rsidP="002754CC">
            <w:r w:rsidRPr="00E90162">
              <w:t xml:space="preserve">Radyasyon ve Radyasyon </w:t>
            </w:r>
            <w:proofErr w:type="spellStart"/>
            <w:r w:rsidRPr="00E90162">
              <w:t>Dozimetrisi</w:t>
            </w:r>
            <w:proofErr w:type="spellEnd"/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Doç. Dr. N. MERİÇ</w:t>
            </w:r>
          </w:p>
        </w:tc>
        <w:tc>
          <w:tcPr>
            <w:tcW w:w="2434" w:type="dxa"/>
          </w:tcPr>
          <w:p w:rsidR="005A4101" w:rsidRPr="00E90162" w:rsidRDefault="005A4101" w:rsidP="00DF6925">
            <w:r w:rsidRPr="00E90162">
              <w:t>Örnek hazırlama protokolleri</w:t>
            </w:r>
          </w:p>
          <w:p w:rsidR="005A4101" w:rsidRPr="00E90162" w:rsidRDefault="005A4101" w:rsidP="00DF6925">
            <w:pPr>
              <w:rPr>
                <w:i/>
              </w:rPr>
            </w:pPr>
            <w:r w:rsidRPr="00E90162">
              <w:rPr>
                <w:i/>
              </w:rPr>
              <w:t>Dr. Ü.R. YÜCE</w:t>
            </w:r>
          </w:p>
        </w:tc>
        <w:tc>
          <w:tcPr>
            <w:tcW w:w="2435" w:type="dxa"/>
          </w:tcPr>
          <w:p w:rsidR="005A4101" w:rsidRPr="00E90162" w:rsidRDefault="005A4101" w:rsidP="00455BE3">
            <w:r w:rsidRPr="00E90162">
              <w:t xml:space="preserve">Anormal </w:t>
            </w:r>
            <w:proofErr w:type="spellStart"/>
            <w:r w:rsidRPr="00E90162">
              <w:t>sönümlenme</w:t>
            </w:r>
            <w:proofErr w:type="spellEnd"/>
            <w:r w:rsidRPr="00E90162">
              <w:t>, yetersiz beyazlama (sıfırlanma), genel/özel problemler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Yrd. Doç. Dr. M. A. ATLIHAN</w:t>
            </w:r>
            <w:r>
              <w:rPr>
                <w:i/>
              </w:rPr>
              <w:t xml:space="preserve"> </w:t>
            </w:r>
          </w:p>
        </w:tc>
        <w:tc>
          <w:tcPr>
            <w:tcW w:w="2435" w:type="dxa"/>
          </w:tcPr>
          <w:p w:rsidR="005A4101" w:rsidRPr="00E90162" w:rsidRDefault="005A4101" w:rsidP="002754CC">
            <w:r w:rsidRPr="00E90162">
              <w:t xml:space="preserve">TL/OSL </w:t>
            </w:r>
            <w:proofErr w:type="spellStart"/>
            <w:r w:rsidRPr="00E90162">
              <w:t>deconvolution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and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signal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analysis</w:t>
            </w:r>
            <w:proofErr w:type="spellEnd"/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Dr. G. S. POLYMERIS</w:t>
            </w:r>
          </w:p>
        </w:tc>
        <w:tc>
          <w:tcPr>
            <w:tcW w:w="2435" w:type="dxa"/>
          </w:tcPr>
          <w:p w:rsidR="005A4101" w:rsidRPr="00E90162" w:rsidRDefault="005A4101" w:rsidP="002754CC">
            <w:r w:rsidRPr="00E90162">
              <w:t>Yaş tayini ve dozimetri çalışmalarında hata kaynakları ve hata hesabı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Doç. Dr. H. BÖLÜKDEMİR</w:t>
            </w:r>
          </w:p>
        </w:tc>
        <w:tc>
          <w:tcPr>
            <w:tcW w:w="2435" w:type="dxa"/>
          </w:tcPr>
          <w:p w:rsidR="005A4101" w:rsidRPr="00E90162" w:rsidRDefault="005A4101" w:rsidP="007E180C">
            <w:r w:rsidRPr="00E90162">
              <w:t>Elektron Mikroskopları (SEM &amp; TEM)</w:t>
            </w:r>
          </w:p>
          <w:p w:rsidR="005A4101" w:rsidRPr="00E90162" w:rsidRDefault="00284D79" w:rsidP="007E180C">
            <w:pPr>
              <w:rPr>
                <w:i/>
              </w:rPr>
            </w:pPr>
            <w:r>
              <w:rPr>
                <w:i/>
              </w:rPr>
              <w:t>Dr</w:t>
            </w:r>
            <w:r w:rsidR="005A4101" w:rsidRPr="00E90162">
              <w:rPr>
                <w:i/>
              </w:rPr>
              <w:t>. Y. MOĞULKOÇ</w:t>
            </w:r>
            <w:r w:rsidR="005A4101" w:rsidRPr="00E90162">
              <w:t xml:space="preserve"> </w:t>
            </w:r>
          </w:p>
          <w:p w:rsidR="005A4101" w:rsidRPr="00E90162" w:rsidRDefault="005A4101" w:rsidP="002754CC">
            <w:pPr>
              <w:rPr>
                <w:i/>
              </w:rPr>
            </w:pPr>
          </w:p>
        </w:tc>
      </w:tr>
      <w:tr w:rsidR="005A4101" w:rsidRPr="00E90162" w:rsidTr="00AE7A85">
        <w:trPr>
          <w:trHeight w:val="436"/>
        </w:trPr>
        <w:tc>
          <w:tcPr>
            <w:tcW w:w="1024" w:type="dxa"/>
          </w:tcPr>
          <w:p w:rsidR="005A4101" w:rsidRPr="00E90162" w:rsidRDefault="005A4101" w:rsidP="002754CC">
            <w:pPr>
              <w:rPr>
                <w:b/>
                <w:sz w:val="24"/>
                <w:szCs w:val="24"/>
              </w:rPr>
            </w:pPr>
            <w:proofErr w:type="gramStart"/>
            <w:r w:rsidRPr="00E90162">
              <w:rPr>
                <w:b/>
                <w:sz w:val="24"/>
                <w:szCs w:val="24"/>
              </w:rPr>
              <w:t>09:30</w:t>
            </w:r>
            <w:proofErr w:type="gramEnd"/>
            <w:r w:rsidRPr="00E90162">
              <w:rPr>
                <w:b/>
                <w:sz w:val="24"/>
                <w:szCs w:val="24"/>
              </w:rPr>
              <w:t>-10:20</w:t>
            </w:r>
          </w:p>
        </w:tc>
        <w:tc>
          <w:tcPr>
            <w:tcW w:w="2434" w:type="dxa"/>
          </w:tcPr>
          <w:p w:rsidR="005A4101" w:rsidRPr="00E90162" w:rsidRDefault="005A4101" w:rsidP="002754CC">
            <w:r w:rsidRPr="00E90162">
              <w:t>Radyoaktif Bozunmaya Dayanan Teknikler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Doç. Dr. N. MERİÇ</w:t>
            </w:r>
          </w:p>
        </w:tc>
        <w:tc>
          <w:tcPr>
            <w:tcW w:w="2434" w:type="dxa"/>
          </w:tcPr>
          <w:p w:rsidR="005A4101" w:rsidRPr="00E90162" w:rsidRDefault="005A4101" w:rsidP="00DF6925">
            <w:r w:rsidRPr="00E90162">
              <w:t>Eşdeğer doz Ölçüm Protokolleri</w:t>
            </w:r>
          </w:p>
          <w:p w:rsidR="005A4101" w:rsidRPr="00E90162" w:rsidRDefault="005A4101" w:rsidP="00DF6925">
            <w:pPr>
              <w:rPr>
                <w:i/>
              </w:rPr>
            </w:pPr>
            <w:r w:rsidRPr="00E90162">
              <w:rPr>
                <w:i/>
              </w:rPr>
              <w:t>Yrd. Doç. Dr. M. A. ATLIHAN</w:t>
            </w:r>
          </w:p>
        </w:tc>
        <w:tc>
          <w:tcPr>
            <w:tcW w:w="2435" w:type="dxa"/>
          </w:tcPr>
          <w:p w:rsidR="005A4101" w:rsidRPr="00E90162" w:rsidRDefault="005A4101" w:rsidP="002754CC">
            <w:r w:rsidRPr="00E90162">
              <w:t>Yıllık Dozun ve Yaşın Belirlenmesi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Dr. Ü.R. YÜCE</w:t>
            </w:r>
          </w:p>
        </w:tc>
        <w:tc>
          <w:tcPr>
            <w:tcW w:w="2435" w:type="dxa"/>
          </w:tcPr>
          <w:p w:rsidR="005A4101" w:rsidRPr="00E90162" w:rsidRDefault="005A4101" w:rsidP="002754CC">
            <w:r w:rsidRPr="00E90162">
              <w:t xml:space="preserve">TL/OSL </w:t>
            </w:r>
            <w:proofErr w:type="spellStart"/>
            <w:r w:rsidRPr="00E90162">
              <w:t>deconvolution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and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signal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analysis</w:t>
            </w:r>
            <w:proofErr w:type="spellEnd"/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Dr. G. S. POLYMERIS</w:t>
            </w:r>
          </w:p>
        </w:tc>
        <w:tc>
          <w:tcPr>
            <w:tcW w:w="2435" w:type="dxa"/>
          </w:tcPr>
          <w:p w:rsidR="005A4101" w:rsidRPr="00E90162" w:rsidRDefault="005A4101" w:rsidP="002754CC">
            <w:r w:rsidRPr="00E90162">
              <w:t>Yaş tayini ve dozimetri çalışmalarında hata kaynakları ve hata hesabı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Doç. Dr. H. BÖLÜKDEMİR</w:t>
            </w:r>
          </w:p>
        </w:tc>
        <w:tc>
          <w:tcPr>
            <w:tcW w:w="2435" w:type="dxa"/>
          </w:tcPr>
          <w:p w:rsidR="005A4101" w:rsidRPr="00284D79" w:rsidRDefault="005A4101" w:rsidP="005A4101">
            <w:pPr>
              <w:rPr>
                <w:color w:val="000000" w:themeColor="text1"/>
              </w:rPr>
            </w:pPr>
            <w:r w:rsidRPr="00284D79">
              <w:rPr>
                <w:color w:val="000000" w:themeColor="text1"/>
              </w:rPr>
              <w:t>Elektron Mikroskopları (SEM &amp; TEM)</w:t>
            </w:r>
          </w:p>
          <w:p w:rsidR="005A4101" w:rsidRPr="00E90162" w:rsidRDefault="00284D79" w:rsidP="005A4101">
            <w:pPr>
              <w:rPr>
                <w:i/>
              </w:rPr>
            </w:pPr>
            <w:proofErr w:type="gramStart"/>
            <w:r w:rsidRPr="00284D79">
              <w:rPr>
                <w:i/>
                <w:color w:val="000000" w:themeColor="text1"/>
              </w:rPr>
              <w:t xml:space="preserve">Dr. </w:t>
            </w:r>
            <w:r w:rsidR="005A4101" w:rsidRPr="00284D79">
              <w:rPr>
                <w:i/>
                <w:color w:val="000000" w:themeColor="text1"/>
              </w:rPr>
              <w:t xml:space="preserve"> Y</w:t>
            </w:r>
            <w:proofErr w:type="gramEnd"/>
            <w:r w:rsidR="005A4101" w:rsidRPr="00284D79">
              <w:rPr>
                <w:i/>
                <w:color w:val="000000" w:themeColor="text1"/>
              </w:rPr>
              <w:t>. MOĞULKOÇ</w:t>
            </w:r>
          </w:p>
        </w:tc>
      </w:tr>
      <w:tr w:rsidR="005A4101" w:rsidRPr="00E90162" w:rsidTr="00AE7A85">
        <w:trPr>
          <w:trHeight w:val="436"/>
        </w:trPr>
        <w:tc>
          <w:tcPr>
            <w:tcW w:w="1024" w:type="dxa"/>
          </w:tcPr>
          <w:p w:rsidR="005A4101" w:rsidRPr="00E90162" w:rsidRDefault="005A4101" w:rsidP="002754CC">
            <w:pPr>
              <w:rPr>
                <w:b/>
                <w:sz w:val="24"/>
                <w:szCs w:val="24"/>
              </w:rPr>
            </w:pPr>
            <w:proofErr w:type="gramStart"/>
            <w:r w:rsidRPr="00E90162">
              <w:rPr>
                <w:b/>
                <w:sz w:val="24"/>
                <w:szCs w:val="24"/>
              </w:rPr>
              <w:t>10:30</w:t>
            </w:r>
            <w:proofErr w:type="gramEnd"/>
            <w:r w:rsidRPr="00E90162">
              <w:rPr>
                <w:b/>
                <w:sz w:val="24"/>
                <w:szCs w:val="24"/>
              </w:rPr>
              <w:t>-11:20</w:t>
            </w:r>
          </w:p>
        </w:tc>
        <w:tc>
          <w:tcPr>
            <w:tcW w:w="2434" w:type="dxa"/>
          </w:tcPr>
          <w:p w:rsidR="005A4101" w:rsidRPr="00E90162" w:rsidRDefault="005A4101" w:rsidP="002754CC">
            <w:r w:rsidRPr="00E90162">
              <w:t>Radyoaktif Bozunmaya Dayanan Teknikler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Doç. Dr. N. MERİÇ</w:t>
            </w:r>
          </w:p>
        </w:tc>
        <w:tc>
          <w:tcPr>
            <w:tcW w:w="2434" w:type="dxa"/>
          </w:tcPr>
          <w:p w:rsidR="005A4101" w:rsidRPr="00E90162" w:rsidRDefault="005A4101" w:rsidP="00DF6925">
            <w:r w:rsidRPr="00E90162">
              <w:t>Eşdeğer doz Ölçüm Protokolleri</w:t>
            </w:r>
          </w:p>
          <w:p w:rsidR="005A4101" w:rsidRPr="00E90162" w:rsidRDefault="005A4101" w:rsidP="00DF6925">
            <w:pPr>
              <w:rPr>
                <w:i/>
              </w:rPr>
            </w:pPr>
            <w:r w:rsidRPr="00E90162">
              <w:rPr>
                <w:i/>
              </w:rPr>
              <w:t>Yrd. Doç. Dr. M. A. ATLIHAN</w:t>
            </w:r>
          </w:p>
        </w:tc>
        <w:tc>
          <w:tcPr>
            <w:tcW w:w="2435" w:type="dxa"/>
          </w:tcPr>
          <w:p w:rsidR="005A4101" w:rsidRPr="00E90162" w:rsidRDefault="005A4101" w:rsidP="002754CC">
            <w:r w:rsidRPr="00E90162">
              <w:t>Retrospektif Dozimetri (OSL): Genel problem tanımı, yaklaşım ve uygulamalar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Prof. Dr. G. TANIR</w:t>
            </w:r>
          </w:p>
        </w:tc>
        <w:tc>
          <w:tcPr>
            <w:tcW w:w="2435" w:type="dxa"/>
          </w:tcPr>
          <w:p w:rsidR="005A4101" w:rsidRPr="00E90162" w:rsidRDefault="005A4101" w:rsidP="002754CC">
            <w:r w:rsidRPr="00E90162">
              <w:t>Retrospektif Dozimetri (ESR): Genel problem tanımı, yaklaşım ve uygulamalar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Prof. Dr. E. BULUR</w:t>
            </w:r>
          </w:p>
        </w:tc>
        <w:tc>
          <w:tcPr>
            <w:tcW w:w="2435" w:type="dxa"/>
          </w:tcPr>
          <w:p w:rsidR="005A4101" w:rsidRPr="00E90162" w:rsidRDefault="005A4101" w:rsidP="007E180C">
            <w:proofErr w:type="spellStart"/>
            <w:r w:rsidRPr="00E90162">
              <w:t>Alternative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applications</w:t>
            </w:r>
            <w:proofErr w:type="spellEnd"/>
            <w:r w:rsidRPr="00E90162">
              <w:t xml:space="preserve"> of TL/OSL </w:t>
            </w:r>
            <w:proofErr w:type="spellStart"/>
            <w:r w:rsidRPr="00E90162">
              <w:t>besides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dosimetry</w:t>
            </w:r>
            <w:proofErr w:type="spellEnd"/>
          </w:p>
          <w:p w:rsidR="005A4101" w:rsidRPr="00E90162" w:rsidRDefault="005A4101" w:rsidP="007E180C">
            <w:pPr>
              <w:rPr>
                <w:i/>
              </w:rPr>
            </w:pPr>
            <w:r w:rsidRPr="00E90162">
              <w:rPr>
                <w:i/>
              </w:rPr>
              <w:t>Dr. G. S. POLYMERIS</w:t>
            </w:r>
          </w:p>
        </w:tc>
        <w:tc>
          <w:tcPr>
            <w:tcW w:w="2435" w:type="dxa"/>
          </w:tcPr>
          <w:p w:rsidR="005A4101" w:rsidRPr="00E90162" w:rsidRDefault="005A4101" w:rsidP="005A4101">
            <w:proofErr w:type="spellStart"/>
            <w:r w:rsidRPr="00E90162">
              <w:t>Spektroskopik</w:t>
            </w:r>
            <w:proofErr w:type="spellEnd"/>
            <w:r w:rsidRPr="00E90162">
              <w:t xml:space="preserve"> Yöntemlerle Element Analizi</w:t>
            </w:r>
          </w:p>
          <w:p w:rsidR="005A4101" w:rsidRPr="00E90162" w:rsidRDefault="005A4101" w:rsidP="005A4101">
            <w:pPr>
              <w:rPr>
                <w:i/>
              </w:rPr>
            </w:pPr>
            <w:r w:rsidRPr="00E90162">
              <w:rPr>
                <w:i/>
              </w:rPr>
              <w:t>Prof. Dr. Y.K. KADIOĞLU</w:t>
            </w:r>
          </w:p>
        </w:tc>
      </w:tr>
      <w:tr w:rsidR="005A4101" w:rsidRPr="00E90162" w:rsidTr="00190AE2">
        <w:trPr>
          <w:trHeight w:val="436"/>
        </w:trPr>
        <w:tc>
          <w:tcPr>
            <w:tcW w:w="1024" w:type="dxa"/>
          </w:tcPr>
          <w:p w:rsidR="005A4101" w:rsidRPr="00E90162" w:rsidRDefault="005A4101" w:rsidP="002754CC">
            <w:pPr>
              <w:rPr>
                <w:b/>
                <w:sz w:val="24"/>
                <w:szCs w:val="24"/>
              </w:rPr>
            </w:pPr>
            <w:proofErr w:type="gramStart"/>
            <w:r w:rsidRPr="00E90162">
              <w:rPr>
                <w:b/>
                <w:sz w:val="24"/>
                <w:szCs w:val="24"/>
              </w:rPr>
              <w:t>11:30</w:t>
            </w:r>
            <w:proofErr w:type="gramEnd"/>
            <w:r w:rsidRPr="00E90162">
              <w:rPr>
                <w:b/>
                <w:sz w:val="24"/>
                <w:szCs w:val="24"/>
              </w:rPr>
              <w:t>-12:20</w:t>
            </w:r>
          </w:p>
        </w:tc>
        <w:tc>
          <w:tcPr>
            <w:tcW w:w="2434" w:type="dxa"/>
          </w:tcPr>
          <w:p w:rsidR="005A4101" w:rsidRPr="00E90162" w:rsidRDefault="005A4101" w:rsidP="002754CC">
            <w:r w:rsidRPr="00E90162">
              <w:t>Termolüminesans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Prof. Dr. N. YAZICI</w:t>
            </w:r>
          </w:p>
        </w:tc>
        <w:tc>
          <w:tcPr>
            <w:tcW w:w="2434" w:type="dxa"/>
          </w:tcPr>
          <w:p w:rsidR="005A4101" w:rsidRPr="00E90162" w:rsidRDefault="005A4101" w:rsidP="005A4101">
            <w:r w:rsidRPr="00E90162">
              <w:t>Alanda ve Laboratuarda Doz Ölçümleri</w:t>
            </w:r>
          </w:p>
          <w:p w:rsidR="005A4101" w:rsidRPr="00E90162" w:rsidRDefault="005A4101" w:rsidP="005A4101">
            <w:pPr>
              <w:rPr>
                <w:i/>
              </w:rPr>
            </w:pPr>
            <w:r w:rsidRPr="00E90162">
              <w:rPr>
                <w:i/>
              </w:rPr>
              <w:t>Prof. Dr. H. YÜCEL</w:t>
            </w:r>
          </w:p>
        </w:tc>
        <w:tc>
          <w:tcPr>
            <w:tcW w:w="2435" w:type="dxa"/>
          </w:tcPr>
          <w:p w:rsidR="005A4101" w:rsidRPr="00E90162" w:rsidRDefault="005A4101" w:rsidP="002754CC">
            <w:r w:rsidRPr="00E90162">
              <w:t>Retrospektif Dozimetri (OSL): Genel problem tanımı, yaklaşım ve uygulamalar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Prof. Dr. G. TANIR</w:t>
            </w:r>
          </w:p>
        </w:tc>
        <w:tc>
          <w:tcPr>
            <w:tcW w:w="2435" w:type="dxa"/>
          </w:tcPr>
          <w:p w:rsidR="005A4101" w:rsidRPr="00E90162" w:rsidRDefault="005A4101" w:rsidP="002754CC">
            <w:r w:rsidRPr="00E90162">
              <w:t>Retrospektif Dozimetri (ESR): Genel problem tanımı, yaklaşım ve uygulamalar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Prof. Dr. E. BULUR</w:t>
            </w:r>
          </w:p>
        </w:tc>
        <w:tc>
          <w:tcPr>
            <w:tcW w:w="2435" w:type="dxa"/>
          </w:tcPr>
          <w:p w:rsidR="005A4101" w:rsidRPr="00E90162" w:rsidRDefault="005A4101" w:rsidP="007E180C">
            <w:proofErr w:type="spellStart"/>
            <w:r w:rsidRPr="00E90162">
              <w:t>Alternative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applications</w:t>
            </w:r>
            <w:proofErr w:type="spellEnd"/>
            <w:r w:rsidRPr="00E90162">
              <w:t xml:space="preserve"> of TL/OSL </w:t>
            </w:r>
            <w:proofErr w:type="spellStart"/>
            <w:r w:rsidRPr="00E90162">
              <w:t>besides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dosimetry</w:t>
            </w:r>
            <w:proofErr w:type="spellEnd"/>
          </w:p>
          <w:p w:rsidR="005A4101" w:rsidRPr="00E90162" w:rsidRDefault="005A4101" w:rsidP="007E180C">
            <w:pPr>
              <w:rPr>
                <w:i/>
              </w:rPr>
            </w:pPr>
            <w:r w:rsidRPr="00E90162">
              <w:rPr>
                <w:i/>
              </w:rPr>
              <w:t>Dr. G. S. POLYMERIS</w:t>
            </w:r>
          </w:p>
        </w:tc>
        <w:tc>
          <w:tcPr>
            <w:tcW w:w="2435" w:type="dxa"/>
          </w:tcPr>
          <w:p w:rsidR="005A4101" w:rsidRPr="00E90162" w:rsidRDefault="005A4101" w:rsidP="002754CC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5A4101" w:rsidRPr="00E90162" w:rsidRDefault="005A4101" w:rsidP="002754CC">
            <w:pPr>
              <w:rPr>
                <w:color w:val="0070C0"/>
              </w:rPr>
            </w:pPr>
            <w:proofErr w:type="spellStart"/>
            <w:r w:rsidRPr="00E90162">
              <w:rPr>
                <w:color w:val="0070C0"/>
              </w:rPr>
              <w:t>Spektroskopik</w:t>
            </w:r>
            <w:proofErr w:type="spellEnd"/>
            <w:r w:rsidRPr="00E90162">
              <w:rPr>
                <w:color w:val="0070C0"/>
              </w:rPr>
              <w:t xml:space="preserve"> Yöntemlerle Element Analizi</w:t>
            </w:r>
          </w:p>
          <w:p w:rsidR="005A4101" w:rsidRPr="00240E14" w:rsidRDefault="00240E14" w:rsidP="002754CC">
            <w:pPr>
              <w:rPr>
                <w:i/>
                <w:color w:val="0070C0"/>
              </w:rPr>
            </w:pPr>
            <w:r w:rsidRPr="00240E14">
              <w:rPr>
                <w:i/>
                <w:color w:val="0070C0"/>
              </w:rPr>
              <w:t>Prof. Dr. Y.K. KADIOĞLU</w:t>
            </w:r>
          </w:p>
        </w:tc>
      </w:tr>
      <w:tr w:rsidR="005A4101" w:rsidRPr="00E90162" w:rsidTr="00AE7A85">
        <w:trPr>
          <w:trHeight w:val="436"/>
        </w:trPr>
        <w:tc>
          <w:tcPr>
            <w:tcW w:w="15632" w:type="dxa"/>
            <w:gridSpan w:val="7"/>
          </w:tcPr>
          <w:p w:rsidR="005A4101" w:rsidRPr="00E90162" w:rsidRDefault="005A4101" w:rsidP="002754CC">
            <w:pPr>
              <w:rPr>
                <w:b/>
                <w:sz w:val="24"/>
                <w:szCs w:val="24"/>
              </w:rPr>
            </w:pPr>
            <w:r w:rsidRPr="00E90162">
              <w:rPr>
                <w:b/>
                <w:sz w:val="24"/>
                <w:szCs w:val="24"/>
              </w:rPr>
              <w:t>Öğle Arası</w:t>
            </w:r>
          </w:p>
        </w:tc>
      </w:tr>
      <w:tr w:rsidR="005A4101" w:rsidRPr="00E90162" w:rsidTr="00AE7A85">
        <w:trPr>
          <w:trHeight w:val="436"/>
        </w:trPr>
        <w:tc>
          <w:tcPr>
            <w:tcW w:w="1024" w:type="dxa"/>
          </w:tcPr>
          <w:p w:rsidR="005A4101" w:rsidRPr="00E90162" w:rsidRDefault="005A4101" w:rsidP="002754CC">
            <w:pPr>
              <w:rPr>
                <w:b/>
                <w:sz w:val="24"/>
                <w:szCs w:val="24"/>
              </w:rPr>
            </w:pPr>
            <w:proofErr w:type="gramStart"/>
            <w:r w:rsidRPr="00E90162">
              <w:rPr>
                <w:b/>
                <w:sz w:val="24"/>
                <w:szCs w:val="24"/>
              </w:rPr>
              <w:t>13:30</w:t>
            </w:r>
            <w:proofErr w:type="gramEnd"/>
            <w:r w:rsidRPr="00E90162">
              <w:rPr>
                <w:b/>
                <w:sz w:val="24"/>
                <w:szCs w:val="24"/>
              </w:rPr>
              <w:t>-14:20</w:t>
            </w:r>
          </w:p>
        </w:tc>
        <w:tc>
          <w:tcPr>
            <w:tcW w:w="2434" w:type="dxa"/>
          </w:tcPr>
          <w:p w:rsidR="005A4101" w:rsidRPr="00E90162" w:rsidRDefault="005A4101" w:rsidP="002754CC">
            <w:r w:rsidRPr="00E90162">
              <w:t>Optik Uyarmalı Lüminesans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Prof. Dr. E. BULUR</w:t>
            </w:r>
          </w:p>
        </w:tc>
        <w:tc>
          <w:tcPr>
            <w:tcW w:w="2434" w:type="dxa"/>
          </w:tcPr>
          <w:p w:rsidR="005A4101" w:rsidRPr="00E90162" w:rsidRDefault="005A4101" w:rsidP="005A4101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5A4101" w:rsidRPr="00E90162" w:rsidRDefault="005A4101" w:rsidP="005A4101">
            <w:pPr>
              <w:rPr>
                <w:color w:val="0070C0"/>
              </w:rPr>
            </w:pPr>
            <w:r w:rsidRPr="00E90162">
              <w:rPr>
                <w:color w:val="0070C0"/>
              </w:rPr>
              <w:t>Alanda ve Laboratuvarda Doz Ölçümleri</w:t>
            </w:r>
          </w:p>
          <w:p w:rsidR="005A4101" w:rsidRPr="00E90162" w:rsidRDefault="00190AE2" w:rsidP="00455BE3">
            <w:pPr>
              <w:rPr>
                <w:i/>
              </w:rPr>
            </w:pPr>
            <w:r w:rsidRPr="00190AE2">
              <w:rPr>
                <w:i/>
                <w:color w:val="0070C0"/>
              </w:rPr>
              <w:t xml:space="preserve">Prof. Dr. H. YÜCEL </w:t>
            </w:r>
          </w:p>
        </w:tc>
        <w:tc>
          <w:tcPr>
            <w:tcW w:w="2435" w:type="dxa"/>
          </w:tcPr>
          <w:p w:rsidR="005A4101" w:rsidRPr="00E90162" w:rsidRDefault="005A4101" w:rsidP="002754CC">
            <w:proofErr w:type="spellStart"/>
            <w:r w:rsidRPr="00E90162">
              <w:t>Applications</w:t>
            </w:r>
            <w:proofErr w:type="spellEnd"/>
            <w:r w:rsidRPr="00E90162">
              <w:t xml:space="preserve"> of </w:t>
            </w:r>
            <w:proofErr w:type="spellStart"/>
            <w:r w:rsidRPr="00E90162">
              <w:t>luminescence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arising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from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Very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deep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traps</w:t>
            </w:r>
            <w:proofErr w:type="spellEnd"/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Dr. G. S. POLYMERIS</w:t>
            </w:r>
          </w:p>
        </w:tc>
        <w:tc>
          <w:tcPr>
            <w:tcW w:w="2435" w:type="dxa"/>
          </w:tcPr>
          <w:p w:rsidR="005A4101" w:rsidRPr="00E90162" w:rsidRDefault="005A4101" w:rsidP="002754CC">
            <w:r w:rsidRPr="00E90162">
              <w:t>ESR ve TL teknikleri ile ışınlanmış gıda örneklerinin teşhisi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Doç. Dr. C. AYDAŞ</w:t>
            </w:r>
          </w:p>
        </w:tc>
        <w:tc>
          <w:tcPr>
            <w:tcW w:w="2435" w:type="dxa"/>
          </w:tcPr>
          <w:p w:rsidR="005A4101" w:rsidRPr="00E90162" w:rsidRDefault="005A4101" w:rsidP="007E180C">
            <w:proofErr w:type="spellStart"/>
            <w:r w:rsidRPr="00E90162">
              <w:t>Alternative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applications</w:t>
            </w:r>
            <w:proofErr w:type="spellEnd"/>
            <w:r w:rsidRPr="00E90162">
              <w:t xml:space="preserve"> of TL/OSL </w:t>
            </w:r>
            <w:proofErr w:type="spellStart"/>
            <w:r w:rsidRPr="00E90162">
              <w:t>besides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dosimetry</w:t>
            </w:r>
            <w:proofErr w:type="spellEnd"/>
          </w:p>
          <w:p w:rsidR="005A4101" w:rsidRPr="00E90162" w:rsidRDefault="005A4101" w:rsidP="007E180C">
            <w:pPr>
              <w:rPr>
                <w:i/>
              </w:rPr>
            </w:pPr>
            <w:r w:rsidRPr="00E90162">
              <w:rPr>
                <w:i/>
              </w:rPr>
              <w:t>Dr. G. S. POLYMERIS</w:t>
            </w:r>
          </w:p>
        </w:tc>
        <w:tc>
          <w:tcPr>
            <w:tcW w:w="2435" w:type="dxa"/>
          </w:tcPr>
          <w:p w:rsidR="00240E14" w:rsidRPr="00E90162" w:rsidRDefault="00240E14" w:rsidP="00240E14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240E14" w:rsidRPr="00E90162" w:rsidRDefault="00240E14" w:rsidP="00240E14">
            <w:pPr>
              <w:rPr>
                <w:color w:val="0070C0"/>
              </w:rPr>
            </w:pPr>
            <w:proofErr w:type="spellStart"/>
            <w:r w:rsidRPr="00E90162">
              <w:rPr>
                <w:color w:val="0070C0"/>
              </w:rPr>
              <w:t>Spektroskopik</w:t>
            </w:r>
            <w:proofErr w:type="spellEnd"/>
            <w:r w:rsidRPr="00E90162">
              <w:rPr>
                <w:color w:val="0070C0"/>
              </w:rPr>
              <w:t xml:space="preserve"> Yöntemlerle Element Analizi</w:t>
            </w:r>
          </w:p>
          <w:p w:rsidR="005A4101" w:rsidRPr="00E90162" w:rsidRDefault="00240E14" w:rsidP="00240E14">
            <w:pPr>
              <w:rPr>
                <w:color w:val="0070C0"/>
              </w:rPr>
            </w:pPr>
            <w:r w:rsidRPr="00240E14">
              <w:rPr>
                <w:i/>
                <w:color w:val="0070C0"/>
              </w:rPr>
              <w:t>Prof. Dr. Y.K. KADIOĞLU</w:t>
            </w:r>
          </w:p>
        </w:tc>
      </w:tr>
      <w:tr w:rsidR="005A4101" w:rsidRPr="00E90162" w:rsidTr="00AE7A85">
        <w:trPr>
          <w:trHeight w:val="436"/>
        </w:trPr>
        <w:tc>
          <w:tcPr>
            <w:tcW w:w="1024" w:type="dxa"/>
          </w:tcPr>
          <w:p w:rsidR="005A4101" w:rsidRPr="00E90162" w:rsidRDefault="005A4101" w:rsidP="002754CC">
            <w:pPr>
              <w:rPr>
                <w:b/>
                <w:sz w:val="24"/>
                <w:szCs w:val="24"/>
              </w:rPr>
            </w:pPr>
            <w:proofErr w:type="gramStart"/>
            <w:r w:rsidRPr="00E90162">
              <w:rPr>
                <w:b/>
                <w:sz w:val="24"/>
                <w:szCs w:val="24"/>
              </w:rPr>
              <w:t>14:30</w:t>
            </w:r>
            <w:proofErr w:type="gramEnd"/>
            <w:r w:rsidRPr="00E90162">
              <w:rPr>
                <w:b/>
                <w:sz w:val="24"/>
                <w:szCs w:val="24"/>
              </w:rPr>
              <w:t>-15:20</w:t>
            </w:r>
          </w:p>
        </w:tc>
        <w:tc>
          <w:tcPr>
            <w:tcW w:w="2434" w:type="dxa"/>
          </w:tcPr>
          <w:p w:rsidR="005A4101" w:rsidRPr="00E90162" w:rsidRDefault="005A4101" w:rsidP="002754CC">
            <w:r w:rsidRPr="00E90162">
              <w:t xml:space="preserve">Elektron </w:t>
            </w:r>
            <w:proofErr w:type="spellStart"/>
            <w:r w:rsidRPr="00E90162">
              <w:t>Spin</w:t>
            </w:r>
            <w:proofErr w:type="spellEnd"/>
            <w:r w:rsidRPr="00E90162">
              <w:t xml:space="preserve"> Rezonans (ESR/EPR) Spektroskopisi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Doç. Dr. B. ENGİN</w:t>
            </w:r>
          </w:p>
        </w:tc>
        <w:tc>
          <w:tcPr>
            <w:tcW w:w="2434" w:type="dxa"/>
          </w:tcPr>
          <w:p w:rsidR="005A4101" w:rsidRPr="00E90162" w:rsidRDefault="005A4101" w:rsidP="00117325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5A4101" w:rsidRPr="00E90162" w:rsidRDefault="005A4101" w:rsidP="00117325">
            <w:pPr>
              <w:rPr>
                <w:color w:val="0070C0"/>
              </w:rPr>
            </w:pPr>
            <w:r w:rsidRPr="00E90162">
              <w:rPr>
                <w:color w:val="0070C0"/>
              </w:rPr>
              <w:t>Alanda ve Laboratuvarda Doz Ölçümleri</w:t>
            </w:r>
          </w:p>
          <w:p w:rsidR="005A4101" w:rsidRPr="00E90162" w:rsidRDefault="00190AE2" w:rsidP="002754CC">
            <w:r w:rsidRPr="00190AE2">
              <w:rPr>
                <w:i/>
                <w:color w:val="0070C0"/>
              </w:rPr>
              <w:t xml:space="preserve">Prof. Dr. H. YÜCEL </w:t>
            </w:r>
          </w:p>
        </w:tc>
        <w:tc>
          <w:tcPr>
            <w:tcW w:w="2435" w:type="dxa"/>
          </w:tcPr>
          <w:p w:rsidR="005A4101" w:rsidRPr="00E90162" w:rsidRDefault="005A4101" w:rsidP="002754CC">
            <w:proofErr w:type="spellStart"/>
            <w:r w:rsidRPr="00E90162">
              <w:t>Applications</w:t>
            </w:r>
            <w:proofErr w:type="spellEnd"/>
            <w:r w:rsidRPr="00E90162">
              <w:t xml:space="preserve"> of </w:t>
            </w:r>
            <w:proofErr w:type="spellStart"/>
            <w:r w:rsidRPr="00E90162">
              <w:t>luminescence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arising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from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Very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deep</w:t>
            </w:r>
            <w:proofErr w:type="spellEnd"/>
            <w:r w:rsidRPr="00E90162">
              <w:t xml:space="preserve"> </w:t>
            </w:r>
            <w:proofErr w:type="spellStart"/>
            <w:r w:rsidRPr="00E90162">
              <w:t>traps</w:t>
            </w:r>
            <w:proofErr w:type="spellEnd"/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Dr. G. S. POLYMERIS</w:t>
            </w:r>
          </w:p>
        </w:tc>
        <w:tc>
          <w:tcPr>
            <w:tcW w:w="2435" w:type="dxa"/>
          </w:tcPr>
          <w:p w:rsidR="005A4101" w:rsidRPr="00E90162" w:rsidRDefault="005A4101" w:rsidP="002754CC">
            <w:r w:rsidRPr="00E90162">
              <w:t>ESR ve TL teknikleri ile ışınlanmış gıda örneklerinin teşhisi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Doç. Dr. C. AYDAŞ</w:t>
            </w:r>
          </w:p>
        </w:tc>
        <w:tc>
          <w:tcPr>
            <w:tcW w:w="2435" w:type="dxa"/>
          </w:tcPr>
          <w:p w:rsidR="00C00573" w:rsidRPr="00E90162" w:rsidRDefault="00C00573" w:rsidP="00C00573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C00573" w:rsidRPr="00E90162" w:rsidRDefault="00C00573" w:rsidP="00C00573">
            <w:pPr>
              <w:rPr>
                <w:color w:val="0070C0"/>
              </w:rPr>
            </w:pPr>
            <w:r w:rsidRPr="00E90162">
              <w:rPr>
                <w:color w:val="0070C0"/>
              </w:rPr>
              <w:t>Alanda ve Laboratuvarda Doz Ölçümleri</w:t>
            </w:r>
          </w:p>
          <w:p w:rsidR="005A4101" w:rsidRPr="00E90162" w:rsidRDefault="00C00573" w:rsidP="00C00573">
            <w:r w:rsidRPr="00190AE2">
              <w:rPr>
                <w:i/>
                <w:color w:val="0070C0"/>
              </w:rPr>
              <w:t>Prof. Dr. H. YÜCEL</w:t>
            </w:r>
          </w:p>
        </w:tc>
        <w:tc>
          <w:tcPr>
            <w:tcW w:w="2435" w:type="dxa"/>
          </w:tcPr>
          <w:p w:rsidR="00240E14" w:rsidRPr="00E90162" w:rsidRDefault="00240E14" w:rsidP="00240E14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240E14" w:rsidRPr="00E90162" w:rsidRDefault="00240E14" w:rsidP="00240E14">
            <w:pPr>
              <w:rPr>
                <w:color w:val="0070C0"/>
              </w:rPr>
            </w:pPr>
            <w:proofErr w:type="spellStart"/>
            <w:r w:rsidRPr="00E90162">
              <w:rPr>
                <w:color w:val="0070C0"/>
              </w:rPr>
              <w:t>Spektroskopik</w:t>
            </w:r>
            <w:proofErr w:type="spellEnd"/>
            <w:r w:rsidRPr="00E90162">
              <w:rPr>
                <w:color w:val="0070C0"/>
              </w:rPr>
              <w:t xml:space="preserve"> Yöntemlerle Element Analizi</w:t>
            </w:r>
          </w:p>
          <w:p w:rsidR="005A4101" w:rsidRPr="00E90162" w:rsidRDefault="00240E14" w:rsidP="00240E14">
            <w:pPr>
              <w:rPr>
                <w:color w:val="0070C0"/>
              </w:rPr>
            </w:pPr>
            <w:r w:rsidRPr="00240E14">
              <w:rPr>
                <w:i/>
                <w:color w:val="0070C0"/>
              </w:rPr>
              <w:t>Prof. Dr. Y.K. KADIOĞLU</w:t>
            </w:r>
          </w:p>
        </w:tc>
      </w:tr>
      <w:tr w:rsidR="005A4101" w:rsidRPr="00E90162" w:rsidTr="00AE7A85">
        <w:trPr>
          <w:trHeight w:val="436"/>
        </w:trPr>
        <w:tc>
          <w:tcPr>
            <w:tcW w:w="1024" w:type="dxa"/>
          </w:tcPr>
          <w:p w:rsidR="005A4101" w:rsidRPr="00E90162" w:rsidRDefault="005A4101" w:rsidP="002754CC">
            <w:pPr>
              <w:rPr>
                <w:b/>
                <w:sz w:val="24"/>
                <w:szCs w:val="24"/>
              </w:rPr>
            </w:pPr>
            <w:proofErr w:type="gramStart"/>
            <w:r w:rsidRPr="00E90162">
              <w:rPr>
                <w:b/>
                <w:sz w:val="24"/>
                <w:szCs w:val="24"/>
              </w:rPr>
              <w:t>15:30</w:t>
            </w:r>
            <w:proofErr w:type="gramEnd"/>
            <w:r w:rsidRPr="00E90162">
              <w:rPr>
                <w:b/>
                <w:sz w:val="24"/>
                <w:szCs w:val="24"/>
              </w:rPr>
              <w:t>-16:20</w:t>
            </w:r>
          </w:p>
        </w:tc>
        <w:tc>
          <w:tcPr>
            <w:tcW w:w="2434" w:type="dxa"/>
          </w:tcPr>
          <w:p w:rsidR="005A4101" w:rsidRPr="00E90162" w:rsidRDefault="005A4101" w:rsidP="002754CC">
            <w:r w:rsidRPr="00E90162">
              <w:t xml:space="preserve">Dozimetrik uygulamalar: Kişisel </w:t>
            </w:r>
            <w:proofErr w:type="gramStart"/>
            <w:r w:rsidRPr="00E90162">
              <w:t>dozimetri,Klinik</w:t>
            </w:r>
            <w:proofErr w:type="gramEnd"/>
            <w:r w:rsidRPr="00E90162">
              <w:t xml:space="preserve"> dozimetri,Çevresel </w:t>
            </w:r>
            <w:r w:rsidRPr="00E90162">
              <w:lastRenderedPageBreak/>
              <w:t>Dozimetri</w:t>
            </w:r>
          </w:p>
          <w:p w:rsidR="005A4101" w:rsidRPr="00E90162" w:rsidRDefault="005A4101" w:rsidP="002754CC">
            <w:pPr>
              <w:rPr>
                <w:i/>
              </w:rPr>
            </w:pPr>
            <w:r w:rsidRPr="00E90162">
              <w:rPr>
                <w:i/>
              </w:rPr>
              <w:t>Doç. Dr. T. ZEYREK</w:t>
            </w:r>
          </w:p>
        </w:tc>
        <w:tc>
          <w:tcPr>
            <w:tcW w:w="2434" w:type="dxa"/>
          </w:tcPr>
          <w:p w:rsidR="005A4101" w:rsidRPr="00E90162" w:rsidRDefault="005A4101" w:rsidP="002754CC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lastRenderedPageBreak/>
              <w:t>Uygulama</w:t>
            </w:r>
          </w:p>
          <w:p w:rsidR="005A4101" w:rsidRPr="00E90162" w:rsidRDefault="005A4101" w:rsidP="002754CC">
            <w:pPr>
              <w:rPr>
                <w:color w:val="0070C0"/>
              </w:rPr>
            </w:pPr>
            <w:r w:rsidRPr="00E90162">
              <w:rPr>
                <w:color w:val="0070C0"/>
              </w:rPr>
              <w:t xml:space="preserve">Örnek hazırlama </w:t>
            </w:r>
          </w:p>
          <w:p w:rsidR="005A4101" w:rsidRPr="00E90162" w:rsidRDefault="00190AE2" w:rsidP="002754CC">
            <w:r w:rsidRPr="00190AE2">
              <w:rPr>
                <w:i/>
                <w:color w:val="0070C0"/>
              </w:rPr>
              <w:t>Dr. Ü.R. YÜCE</w:t>
            </w:r>
          </w:p>
        </w:tc>
        <w:tc>
          <w:tcPr>
            <w:tcW w:w="2435" w:type="dxa"/>
          </w:tcPr>
          <w:p w:rsidR="005A4101" w:rsidRPr="00E90162" w:rsidRDefault="005A4101" w:rsidP="002754CC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5A4101" w:rsidRPr="00E90162" w:rsidRDefault="005A4101" w:rsidP="002754CC">
            <w:pPr>
              <w:rPr>
                <w:color w:val="0070C0"/>
              </w:rPr>
            </w:pPr>
            <w:r w:rsidRPr="00E90162">
              <w:rPr>
                <w:color w:val="0070C0"/>
              </w:rPr>
              <w:t>Termolüminesans</w:t>
            </w:r>
          </w:p>
          <w:p w:rsidR="005A4101" w:rsidRPr="00A263F0" w:rsidRDefault="00A263F0" w:rsidP="00A263F0">
            <w:pPr>
              <w:rPr>
                <w:i/>
                <w:color w:val="0070C0"/>
              </w:rPr>
            </w:pPr>
            <w:r w:rsidRPr="00A263F0">
              <w:rPr>
                <w:i/>
                <w:color w:val="0070C0"/>
              </w:rPr>
              <w:t>Prof. Dr. N. YAZICI</w:t>
            </w:r>
          </w:p>
        </w:tc>
        <w:tc>
          <w:tcPr>
            <w:tcW w:w="2435" w:type="dxa"/>
          </w:tcPr>
          <w:p w:rsidR="005A4101" w:rsidRPr="00E90162" w:rsidRDefault="005A4101" w:rsidP="002754CC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5A4101" w:rsidRDefault="005A4101" w:rsidP="002754CC">
            <w:pPr>
              <w:rPr>
                <w:color w:val="0070C0"/>
              </w:rPr>
            </w:pPr>
            <w:r w:rsidRPr="00E90162">
              <w:rPr>
                <w:color w:val="0070C0"/>
              </w:rPr>
              <w:t>Optik Uyarımlı Lüminesans</w:t>
            </w:r>
          </w:p>
          <w:p w:rsidR="005A7D3B" w:rsidRPr="005A7D3B" w:rsidRDefault="005A7D3B" w:rsidP="002754CC">
            <w:pPr>
              <w:rPr>
                <w:i/>
                <w:color w:val="0070C0"/>
              </w:rPr>
            </w:pPr>
            <w:r w:rsidRPr="005A7D3B">
              <w:rPr>
                <w:i/>
                <w:color w:val="0070C0"/>
              </w:rPr>
              <w:lastRenderedPageBreak/>
              <w:t>Prof. Dr. E. BULUR</w:t>
            </w:r>
          </w:p>
        </w:tc>
        <w:tc>
          <w:tcPr>
            <w:tcW w:w="2435" w:type="dxa"/>
          </w:tcPr>
          <w:p w:rsidR="005A4101" w:rsidRPr="00E90162" w:rsidRDefault="005A4101" w:rsidP="002754CC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lastRenderedPageBreak/>
              <w:t>Uygulama</w:t>
            </w:r>
          </w:p>
          <w:p w:rsidR="005A4101" w:rsidRDefault="005A4101" w:rsidP="002754CC">
            <w:pPr>
              <w:rPr>
                <w:color w:val="0070C0"/>
              </w:rPr>
            </w:pPr>
            <w:r w:rsidRPr="00E90162">
              <w:rPr>
                <w:color w:val="0070C0"/>
              </w:rPr>
              <w:t xml:space="preserve">Elektron </w:t>
            </w:r>
            <w:proofErr w:type="spellStart"/>
            <w:r w:rsidRPr="00E90162">
              <w:rPr>
                <w:color w:val="0070C0"/>
              </w:rPr>
              <w:t>Spin</w:t>
            </w:r>
            <w:proofErr w:type="spellEnd"/>
            <w:r w:rsidRPr="00E90162">
              <w:rPr>
                <w:color w:val="0070C0"/>
              </w:rPr>
              <w:t xml:space="preserve"> Rezonans</w:t>
            </w:r>
          </w:p>
          <w:p w:rsidR="009156D6" w:rsidRPr="009156D6" w:rsidRDefault="009156D6" w:rsidP="002754CC">
            <w:pPr>
              <w:rPr>
                <w:i/>
                <w:color w:val="0070C0"/>
              </w:rPr>
            </w:pPr>
            <w:r w:rsidRPr="009156D6">
              <w:rPr>
                <w:i/>
                <w:color w:val="0070C0"/>
              </w:rPr>
              <w:t>Doç. Dr. B. ENGİN</w:t>
            </w:r>
          </w:p>
        </w:tc>
        <w:tc>
          <w:tcPr>
            <w:tcW w:w="2435" w:type="dxa"/>
          </w:tcPr>
          <w:p w:rsidR="005A4101" w:rsidRPr="00E90162" w:rsidRDefault="005A4101" w:rsidP="002754CC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5A4101" w:rsidRDefault="005A4101" w:rsidP="002754CC">
            <w:pPr>
              <w:rPr>
                <w:color w:val="0070C0"/>
              </w:rPr>
            </w:pPr>
            <w:r w:rsidRPr="00E90162">
              <w:rPr>
                <w:color w:val="0070C0"/>
              </w:rPr>
              <w:t>Yıllık Dozun ve Yaşın Belirlenmesi</w:t>
            </w:r>
          </w:p>
          <w:p w:rsidR="002A580B" w:rsidRPr="00E90162" w:rsidRDefault="002A580B" w:rsidP="002754CC">
            <w:pPr>
              <w:rPr>
                <w:color w:val="0070C0"/>
              </w:rPr>
            </w:pPr>
            <w:r w:rsidRPr="00190AE2">
              <w:rPr>
                <w:i/>
                <w:color w:val="0070C0"/>
              </w:rPr>
              <w:lastRenderedPageBreak/>
              <w:t>Dr. Ü.R. YÜCE</w:t>
            </w:r>
          </w:p>
        </w:tc>
      </w:tr>
      <w:tr w:rsidR="005A4101" w:rsidRPr="00E90162" w:rsidTr="00AE7A85">
        <w:trPr>
          <w:trHeight w:val="113"/>
        </w:trPr>
        <w:tc>
          <w:tcPr>
            <w:tcW w:w="1024" w:type="dxa"/>
          </w:tcPr>
          <w:p w:rsidR="005A4101" w:rsidRPr="00E90162" w:rsidRDefault="005A4101" w:rsidP="002754CC">
            <w:pPr>
              <w:rPr>
                <w:b/>
                <w:sz w:val="24"/>
                <w:szCs w:val="24"/>
              </w:rPr>
            </w:pPr>
            <w:proofErr w:type="gramStart"/>
            <w:r w:rsidRPr="00E90162">
              <w:rPr>
                <w:b/>
                <w:sz w:val="24"/>
                <w:szCs w:val="24"/>
              </w:rPr>
              <w:lastRenderedPageBreak/>
              <w:t>16:30</w:t>
            </w:r>
            <w:proofErr w:type="gramEnd"/>
            <w:r w:rsidRPr="00E90162">
              <w:rPr>
                <w:b/>
                <w:sz w:val="24"/>
                <w:szCs w:val="24"/>
              </w:rPr>
              <w:t>-17:20</w:t>
            </w:r>
          </w:p>
        </w:tc>
        <w:tc>
          <w:tcPr>
            <w:tcW w:w="2434" w:type="dxa"/>
          </w:tcPr>
          <w:p w:rsidR="005A4101" w:rsidRPr="00E90162" w:rsidRDefault="005A4101" w:rsidP="002754CC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5A4101" w:rsidRDefault="005A4101" w:rsidP="002754CC">
            <w:pPr>
              <w:rPr>
                <w:color w:val="0070C0"/>
              </w:rPr>
            </w:pPr>
            <w:r w:rsidRPr="00E90162">
              <w:rPr>
                <w:color w:val="0070C0"/>
              </w:rPr>
              <w:t xml:space="preserve">Dozimetrik uygulamalar: Kişisel </w:t>
            </w:r>
            <w:proofErr w:type="gramStart"/>
            <w:r w:rsidRPr="00E90162">
              <w:rPr>
                <w:color w:val="0070C0"/>
              </w:rPr>
              <w:t>dozimetri,Klinik</w:t>
            </w:r>
            <w:proofErr w:type="gramEnd"/>
            <w:r w:rsidRPr="00E90162">
              <w:rPr>
                <w:color w:val="0070C0"/>
              </w:rPr>
              <w:t xml:space="preserve"> dozimetri,Çevresel Dozimetri</w:t>
            </w:r>
          </w:p>
          <w:p w:rsidR="008933BC" w:rsidRPr="008933BC" w:rsidRDefault="008933BC" w:rsidP="002754CC">
            <w:pPr>
              <w:rPr>
                <w:i/>
                <w:color w:val="0070C0"/>
              </w:rPr>
            </w:pPr>
            <w:r w:rsidRPr="008933BC">
              <w:rPr>
                <w:i/>
                <w:color w:val="0070C0"/>
              </w:rPr>
              <w:t>Doç. Dr. T. ZEYREK</w:t>
            </w:r>
          </w:p>
          <w:p w:rsidR="005A4101" w:rsidRPr="00E90162" w:rsidRDefault="005A4101" w:rsidP="002754CC">
            <w:pPr>
              <w:rPr>
                <w:i/>
                <w:color w:val="0070C0"/>
              </w:rPr>
            </w:pPr>
          </w:p>
        </w:tc>
        <w:tc>
          <w:tcPr>
            <w:tcW w:w="2434" w:type="dxa"/>
          </w:tcPr>
          <w:p w:rsidR="005A4101" w:rsidRPr="00E90162" w:rsidRDefault="005A4101" w:rsidP="002754CC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5A4101" w:rsidRPr="00E90162" w:rsidRDefault="005A4101" w:rsidP="002754CC">
            <w:pPr>
              <w:rPr>
                <w:color w:val="0070C0"/>
              </w:rPr>
            </w:pPr>
            <w:r w:rsidRPr="00E90162">
              <w:rPr>
                <w:color w:val="0070C0"/>
              </w:rPr>
              <w:t xml:space="preserve">Örnek hazırlama </w:t>
            </w:r>
          </w:p>
          <w:p w:rsidR="005A4101" w:rsidRPr="00E90162" w:rsidRDefault="00190AE2" w:rsidP="002754CC">
            <w:r w:rsidRPr="00190AE2">
              <w:rPr>
                <w:i/>
                <w:color w:val="0070C0"/>
              </w:rPr>
              <w:t>Dr. Ü.R. YÜCE</w:t>
            </w:r>
          </w:p>
        </w:tc>
        <w:tc>
          <w:tcPr>
            <w:tcW w:w="2435" w:type="dxa"/>
          </w:tcPr>
          <w:p w:rsidR="00A263F0" w:rsidRPr="00E90162" w:rsidRDefault="00A263F0" w:rsidP="00A263F0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A263F0" w:rsidRPr="00E90162" w:rsidRDefault="00A263F0" w:rsidP="00A263F0">
            <w:pPr>
              <w:rPr>
                <w:color w:val="0070C0"/>
              </w:rPr>
            </w:pPr>
            <w:r w:rsidRPr="00E90162">
              <w:rPr>
                <w:color w:val="0070C0"/>
              </w:rPr>
              <w:t>Termolüminesans</w:t>
            </w:r>
          </w:p>
          <w:p w:rsidR="005A4101" w:rsidRPr="00E90162" w:rsidRDefault="00A263F0" w:rsidP="00A263F0">
            <w:pPr>
              <w:rPr>
                <w:color w:val="0070C0"/>
              </w:rPr>
            </w:pPr>
            <w:r w:rsidRPr="00A263F0">
              <w:rPr>
                <w:i/>
                <w:color w:val="0070C0"/>
              </w:rPr>
              <w:t>Prof. Dr. N. YAZICI</w:t>
            </w:r>
          </w:p>
        </w:tc>
        <w:tc>
          <w:tcPr>
            <w:tcW w:w="2435" w:type="dxa"/>
          </w:tcPr>
          <w:p w:rsidR="00D2207B" w:rsidRPr="00E90162" w:rsidRDefault="00D2207B" w:rsidP="00D2207B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D2207B" w:rsidRDefault="00D2207B" w:rsidP="00D2207B">
            <w:pPr>
              <w:rPr>
                <w:color w:val="0070C0"/>
              </w:rPr>
            </w:pPr>
            <w:r w:rsidRPr="00E90162">
              <w:rPr>
                <w:color w:val="0070C0"/>
              </w:rPr>
              <w:t>Optik Uyarımlı Lüminesans</w:t>
            </w:r>
          </w:p>
          <w:p w:rsidR="005A4101" w:rsidRPr="00E90162" w:rsidRDefault="00D2207B" w:rsidP="00D2207B">
            <w:pPr>
              <w:rPr>
                <w:color w:val="0070C0"/>
              </w:rPr>
            </w:pPr>
            <w:r w:rsidRPr="005A7D3B">
              <w:rPr>
                <w:i/>
                <w:color w:val="0070C0"/>
              </w:rPr>
              <w:t>Prof. Dr. E. BULUR</w:t>
            </w:r>
          </w:p>
        </w:tc>
        <w:tc>
          <w:tcPr>
            <w:tcW w:w="2435" w:type="dxa"/>
          </w:tcPr>
          <w:p w:rsidR="009156D6" w:rsidRPr="00E90162" w:rsidRDefault="009156D6" w:rsidP="009156D6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9156D6" w:rsidRDefault="009156D6" w:rsidP="009156D6">
            <w:pPr>
              <w:rPr>
                <w:color w:val="0070C0"/>
              </w:rPr>
            </w:pPr>
            <w:r w:rsidRPr="00E90162">
              <w:rPr>
                <w:color w:val="0070C0"/>
              </w:rPr>
              <w:t xml:space="preserve">Elektron </w:t>
            </w:r>
            <w:proofErr w:type="spellStart"/>
            <w:r w:rsidRPr="00E90162">
              <w:rPr>
                <w:color w:val="0070C0"/>
              </w:rPr>
              <w:t>Spin</w:t>
            </w:r>
            <w:proofErr w:type="spellEnd"/>
            <w:r w:rsidRPr="00E90162">
              <w:rPr>
                <w:color w:val="0070C0"/>
              </w:rPr>
              <w:t xml:space="preserve"> Rezonans</w:t>
            </w:r>
          </w:p>
          <w:p w:rsidR="005A4101" w:rsidRPr="00E90162" w:rsidRDefault="009156D6" w:rsidP="009156D6">
            <w:pPr>
              <w:rPr>
                <w:color w:val="0070C0"/>
              </w:rPr>
            </w:pPr>
            <w:r w:rsidRPr="009156D6">
              <w:rPr>
                <w:i/>
                <w:color w:val="0070C0"/>
              </w:rPr>
              <w:t>Doç. Dr. B. ENGİN</w:t>
            </w:r>
          </w:p>
        </w:tc>
        <w:tc>
          <w:tcPr>
            <w:tcW w:w="2435" w:type="dxa"/>
          </w:tcPr>
          <w:p w:rsidR="002A580B" w:rsidRPr="00E90162" w:rsidRDefault="002A580B" w:rsidP="002A580B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2A580B" w:rsidRDefault="002A580B" w:rsidP="002A580B">
            <w:pPr>
              <w:rPr>
                <w:color w:val="0070C0"/>
              </w:rPr>
            </w:pPr>
            <w:r w:rsidRPr="00E90162">
              <w:rPr>
                <w:color w:val="0070C0"/>
              </w:rPr>
              <w:t>Yıllık Dozun ve Yaşın Belirlenmesi</w:t>
            </w:r>
          </w:p>
          <w:p w:rsidR="005A4101" w:rsidRPr="00E90162" w:rsidRDefault="002A580B" w:rsidP="002A580B">
            <w:pPr>
              <w:rPr>
                <w:color w:val="0070C0"/>
              </w:rPr>
            </w:pPr>
            <w:r w:rsidRPr="00190AE2">
              <w:rPr>
                <w:i/>
                <w:color w:val="0070C0"/>
              </w:rPr>
              <w:t>Dr. Ü.R. YÜCE</w:t>
            </w:r>
          </w:p>
        </w:tc>
      </w:tr>
      <w:tr w:rsidR="005A4101" w:rsidRPr="00E90162" w:rsidTr="00AE7A85">
        <w:trPr>
          <w:trHeight w:val="113"/>
        </w:trPr>
        <w:tc>
          <w:tcPr>
            <w:tcW w:w="1024" w:type="dxa"/>
          </w:tcPr>
          <w:p w:rsidR="005A4101" w:rsidRPr="00E90162" w:rsidRDefault="005A4101" w:rsidP="002754CC">
            <w:pPr>
              <w:rPr>
                <w:b/>
                <w:sz w:val="24"/>
                <w:szCs w:val="24"/>
              </w:rPr>
            </w:pPr>
            <w:proofErr w:type="gramStart"/>
            <w:r w:rsidRPr="00E90162">
              <w:rPr>
                <w:b/>
                <w:sz w:val="24"/>
                <w:szCs w:val="24"/>
              </w:rPr>
              <w:t>17:30</w:t>
            </w:r>
            <w:proofErr w:type="gramEnd"/>
            <w:r w:rsidRPr="00E90162">
              <w:rPr>
                <w:b/>
                <w:sz w:val="24"/>
                <w:szCs w:val="24"/>
              </w:rPr>
              <w:t>-18:20</w:t>
            </w:r>
          </w:p>
        </w:tc>
        <w:tc>
          <w:tcPr>
            <w:tcW w:w="2434" w:type="dxa"/>
          </w:tcPr>
          <w:p w:rsidR="005A4101" w:rsidRPr="00E90162" w:rsidRDefault="005A4101" w:rsidP="002754CC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5A4101" w:rsidRPr="00E90162" w:rsidRDefault="005A4101" w:rsidP="002754CC">
            <w:pPr>
              <w:rPr>
                <w:color w:val="0070C0"/>
              </w:rPr>
            </w:pPr>
            <w:r w:rsidRPr="00E90162">
              <w:rPr>
                <w:color w:val="0070C0"/>
              </w:rPr>
              <w:t xml:space="preserve">Dozimetrik uygulamalar: Kişisel </w:t>
            </w:r>
            <w:proofErr w:type="gramStart"/>
            <w:r w:rsidRPr="00E90162">
              <w:rPr>
                <w:color w:val="0070C0"/>
              </w:rPr>
              <w:t>dozimetri,Klinik</w:t>
            </w:r>
            <w:proofErr w:type="gramEnd"/>
            <w:r w:rsidRPr="00E90162">
              <w:rPr>
                <w:color w:val="0070C0"/>
              </w:rPr>
              <w:t xml:space="preserve"> dozimetri,Çevresel Dozimetri</w:t>
            </w:r>
          </w:p>
          <w:p w:rsidR="008933BC" w:rsidRPr="00E90162" w:rsidRDefault="008933BC" w:rsidP="008933BC">
            <w:pPr>
              <w:rPr>
                <w:color w:val="0070C0"/>
              </w:rPr>
            </w:pPr>
            <w:r w:rsidRPr="008933BC">
              <w:rPr>
                <w:color w:val="0070C0"/>
              </w:rPr>
              <w:t>Doç. Dr. T. ZEYREK</w:t>
            </w:r>
          </w:p>
          <w:p w:rsidR="005A4101" w:rsidRPr="00E90162" w:rsidRDefault="005A4101" w:rsidP="002754CC">
            <w:pPr>
              <w:rPr>
                <w:i/>
                <w:color w:val="0070C0"/>
              </w:rPr>
            </w:pPr>
          </w:p>
        </w:tc>
        <w:tc>
          <w:tcPr>
            <w:tcW w:w="2434" w:type="dxa"/>
          </w:tcPr>
          <w:p w:rsidR="005A4101" w:rsidRPr="00E90162" w:rsidRDefault="005A4101" w:rsidP="00117325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5A4101" w:rsidRPr="00E90162" w:rsidRDefault="005A4101" w:rsidP="00117325">
            <w:pPr>
              <w:rPr>
                <w:color w:val="0070C0"/>
              </w:rPr>
            </w:pPr>
            <w:r w:rsidRPr="00E90162">
              <w:rPr>
                <w:color w:val="0070C0"/>
              </w:rPr>
              <w:t xml:space="preserve">Örnek hazırlama </w:t>
            </w:r>
          </w:p>
          <w:p w:rsidR="005A4101" w:rsidRPr="00E90162" w:rsidRDefault="00190AE2" w:rsidP="00117325">
            <w:r w:rsidRPr="00190AE2">
              <w:rPr>
                <w:i/>
                <w:color w:val="0070C0"/>
              </w:rPr>
              <w:t>Dr. Ü.R. YÜCE</w:t>
            </w:r>
          </w:p>
        </w:tc>
        <w:tc>
          <w:tcPr>
            <w:tcW w:w="2435" w:type="dxa"/>
          </w:tcPr>
          <w:p w:rsidR="00A263F0" w:rsidRPr="00E90162" w:rsidRDefault="00A263F0" w:rsidP="00A263F0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A263F0" w:rsidRPr="00E90162" w:rsidRDefault="00A263F0" w:rsidP="00A263F0">
            <w:pPr>
              <w:rPr>
                <w:color w:val="0070C0"/>
              </w:rPr>
            </w:pPr>
            <w:r w:rsidRPr="00E90162">
              <w:rPr>
                <w:color w:val="0070C0"/>
              </w:rPr>
              <w:t>Termolüminesans</w:t>
            </w:r>
          </w:p>
          <w:p w:rsidR="005A4101" w:rsidRPr="00E90162" w:rsidRDefault="00A263F0" w:rsidP="00A263F0">
            <w:pPr>
              <w:rPr>
                <w:color w:val="0070C0"/>
              </w:rPr>
            </w:pPr>
            <w:r w:rsidRPr="00A263F0">
              <w:rPr>
                <w:i/>
                <w:color w:val="0070C0"/>
              </w:rPr>
              <w:t>Prof. Dr. N. YAZICI</w:t>
            </w:r>
          </w:p>
        </w:tc>
        <w:tc>
          <w:tcPr>
            <w:tcW w:w="2435" w:type="dxa"/>
          </w:tcPr>
          <w:p w:rsidR="00D2207B" w:rsidRPr="00E90162" w:rsidRDefault="00D2207B" w:rsidP="00D2207B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D2207B" w:rsidRDefault="00D2207B" w:rsidP="00D2207B">
            <w:pPr>
              <w:rPr>
                <w:color w:val="0070C0"/>
              </w:rPr>
            </w:pPr>
            <w:r w:rsidRPr="00E90162">
              <w:rPr>
                <w:color w:val="0070C0"/>
              </w:rPr>
              <w:t>Optik Uyarımlı Lüminesans</w:t>
            </w:r>
          </w:p>
          <w:p w:rsidR="005A4101" w:rsidRPr="00E90162" w:rsidRDefault="00D2207B" w:rsidP="00D2207B">
            <w:pPr>
              <w:rPr>
                <w:color w:val="0070C0"/>
              </w:rPr>
            </w:pPr>
            <w:r w:rsidRPr="005A7D3B">
              <w:rPr>
                <w:i/>
                <w:color w:val="0070C0"/>
              </w:rPr>
              <w:t>Prof. Dr. E. BULUR</w:t>
            </w:r>
          </w:p>
        </w:tc>
        <w:tc>
          <w:tcPr>
            <w:tcW w:w="2435" w:type="dxa"/>
          </w:tcPr>
          <w:p w:rsidR="009156D6" w:rsidRPr="00E90162" w:rsidRDefault="009156D6" w:rsidP="009156D6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9156D6" w:rsidRDefault="009156D6" w:rsidP="009156D6">
            <w:pPr>
              <w:rPr>
                <w:color w:val="0070C0"/>
              </w:rPr>
            </w:pPr>
            <w:r w:rsidRPr="00E90162">
              <w:rPr>
                <w:color w:val="0070C0"/>
              </w:rPr>
              <w:t xml:space="preserve">Elektron </w:t>
            </w:r>
            <w:proofErr w:type="spellStart"/>
            <w:r w:rsidRPr="00E90162">
              <w:rPr>
                <w:color w:val="0070C0"/>
              </w:rPr>
              <w:t>Spin</w:t>
            </w:r>
            <w:proofErr w:type="spellEnd"/>
            <w:r w:rsidRPr="00E90162">
              <w:rPr>
                <w:color w:val="0070C0"/>
              </w:rPr>
              <w:t xml:space="preserve"> Rezonans</w:t>
            </w:r>
          </w:p>
          <w:p w:rsidR="005A4101" w:rsidRPr="00E90162" w:rsidRDefault="009156D6" w:rsidP="009156D6">
            <w:pPr>
              <w:rPr>
                <w:color w:val="0070C0"/>
              </w:rPr>
            </w:pPr>
            <w:r w:rsidRPr="009156D6">
              <w:rPr>
                <w:i/>
                <w:color w:val="0070C0"/>
              </w:rPr>
              <w:t>Doç. Dr. B. ENGİN</w:t>
            </w:r>
          </w:p>
        </w:tc>
        <w:tc>
          <w:tcPr>
            <w:tcW w:w="2435" w:type="dxa"/>
          </w:tcPr>
          <w:p w:rsidR="002A580B" w:rsidRPr="00E90162" w:rsidRDefault="002A580B" w:rsidP="002A580B">
            <w:pPr>
              <w:rPr>
                <w:b/>
                <w:color w:val="0070C0"/>
              </w:rPr>
            </w:pPr>
            <w:r w:rsidRPr="00E90162">
              <w:rPr>
                <w:b/>
                <w:color w:val="0070C0"/>
              </w:rPr>
              <w:t>Uygulama</w:t>
            </w:r>
          </w:p>
          <w:p w:rsidR="002A580B" w:rsidRDefault="002A580B" w:rsidP="002A580B">
            <w:pPr>
              <w:rPr>
                <w:color w:val="0070C0"/>
              </w:rPr>
            </w:pPr>
            <w:r w:rsidRPr="00E90162">
              <w:rPr>
                <w:color w:val="0070C0"/>
              </w:rPr>
              <w:t>Yıllık Dozun ve Yaşın Belirlenmesi</w:t>
            </w:r>
          </w:p>
          <w:p w:rsidR="005A4101" w:rsidRPr="00E90162" w:rsidRDefault="002A580B" w:rsidP="002A580B">
            <w:pPr>
              <w:rPr>
                <w:color w:val="0070C0"/>
              </w:rPr>
            </w:pPr>
            <w:r w:rsidRPr="00190AE2">
              <w:rPr>
                <w:i/>
                <w:color w:val="0070C0"/>
              </w:rPr>
              <w:t>Dr. Ü.R. YÜCE</w:t>
            </w:r>
          </w:p>
        </w:tc>
      </w:tr>
      <w:tr w:rsidR="00414ED3" w:rsidRPr="00E90162" w:rsidTr="00414ED3">
        <w:trPr>
          <w:trHeight w:val="1683"/>
        </w:trPr>
        <w:tc>
          <w:tcPr>
            <w:tcW w:w="1024" w:type="dxa"/>
          </w:tcPr>
          <w:p w:rsidR="00414ED3" w:rsidRPr="00E90162" w:rsidRDefault="00414ED3" w:rsidP="002754CC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14ED3" w:rsidRPr="00E90162" w:rsidRDefault="00414ED3" w:rsidP="002754CC">
            <w:pPr>
              <w:rPr>
                <w:b/>
                <w:color w:val="0070C0"/>
              </w:rPr>
            </w:pPr>
          </w:p>
        </w:tc>
        <w:tc>
          <w:tcPr>
            <w:tcW w:w="2434" w:type="dxa"/>
          </w:tcPr>
          <w:p w:rsidR="00414ED3" w:rsidRPr="00E90162" w:rsidRDefault="00414ED3" w:rsidP="00117325">
            <w:pPr>
              <w:rPr>
                <w:b/>
                <w:color w:val="0070C0"/>
              </w:rPr>
            </w:pPr>
          </w:p>
        </w:tc>
        <w:tc>
          <w:tcPr>
            <w:tcW w:w="2435" w:type="dxa"/>
          </w:tcPr>
          <w:p w:rsidR="00414ED3" w:rsidRPr="00E90162" w:rsidRDefault="00414ED3" w:rsidP="00A263F0">
            <w:pPr>
              <w:rPr>
                <w:b/>
                <w:color w:val="0070C0"/>
              </w:rPr>
            </w:pPr>
          </w:p>
        </w:tc>
        <w:tc>
          <w:tcPr>
            <w:tcW w:w="2435" w:type="dxa"/>
          </w:tcPr>
          <w:p w:rsidR="00414ED3" w:rsidRPr="00E90162" w:rsidRDefault="00414ED3" w:rsidP="00D2207B">
            <w:pPr>
              <w:rPr>
                <w:b/>
                <w:color w:val="0070C0"/>
              </w:rPr>
            </w:pPr>
          </w:p>
        </w:tc>
        <w:tc>
          <w:tcPr>
            <w:tcW w:w="2435" w:type="dxa"/>
          </w:tcPr>
          <w:p w:rsidR="00414ED3" w:rsidRPr="00E90162" w:rsidRDefault="00414ED3" w:rsidP="009156D6">
            <w:pPr>
              <w:rPr>
                <w:b/>
                <w:color w:val="0070C0"/>
              </w:rPr>
            </w:pPr>
          </w:p>
        </w:tc>
        <w:tc>
          <w:tcPr>
            <w:tcW w:w="2435" w:type="dxa"/>
          </w:tcPr>
          <w:p w:rsidR="00883D6B" w:rsidRDefault="00883D6B" w:rsidP="002A580B">
            <w:pPr>
              <w:rPr>
                <w:b/>
                <w:color w:val="0070C0"/>
                <w:sz w:val="32"/>
                <w:szCs w:val="32"/>
              </w:rPr>
            </w:pPr>
          </w:p>
          <w:p w:rsidR="00414ED3" w:rsidRPr="00863948" w:rsidRDefault="00883D6B" w:rsidP="00883D6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SERTİFİKA SINAVI</w:t>
            </w:r>
          </w:p>
        </w:tc>
      </w:tr>
    </w:tbl>
    <w:p w:rsidR="00D15CF2" w:rsidRDefault="00D15CF2"/>
    <w:sectPr w:rsidR="00D15CF2" w:rsidSect="002754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490"/>
    <w:multiLevelType w:val="hybridMultilevel"/>
    <w:tmpl w:val="CC9E54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0422"/>
    <w:multiLevelType w:val="hybridMultilevel"/>
    <w:tmpl w:val="DD4AD8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50834"/>
    <w:multiLevelType w:val="hybridMultilevel"/>
    <w:tmpl w:val="DA8007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2802"/>
    <w:multiLevelType w:val="hybridMultilevel"/>
    <w:tmpl w:val="3C26F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273"/>
    <w:rsid w:val="00021A1F"/>
    <w:rsid w:val="00021BFF"/>
    <w:rsid w:val="00053750"/>
    <w:rsid w:val="000C6487"/>
    <w:rsid w:val="000C64AB"/>
    <w:rsid w:val="000D1FCA"/>
    <w:rsid w:val="000E18DE"/>
    <w:rsid w:val="00116AA7"/>
    <w:rsid w:val="00117325"/>
    <w:rsid w:val="00125DFB"/>
    <w:rsid w:val="00135764"/>
    <w:rsid w:val="00190AE2"/>
    <w:rsid w:val="001C59AA"/>
    <w:rsid w:val="001C6FC7"/>
    <w:rsid w:val="00240E14"/>
    <w:rsid w:val="002754CC"/>
    <w:rsid w:val="00283B80"/>
    <w:rsid w:val="00284D79"/>
    <w:rsid w:val="002A580B"/>
    <w:rsid w:val="002B7871"/>
    <w:rsid w:val="002D0454"/>
    <w:rsid w:val="002E681C"/>
    <w:rsid w:val="002E7851"/>
    <w:rsid w:val="002E7EB6"/>
    <w:rsid w:val="0031551A"/>
    <w:rsid w:val="003D0BDC"/>
    <w:rsid w:val="003E7CF0"/>
    <w:rsid w:val="00414ED3"/>
    <w:rsid w:val="00420031"/>
    <w:rsid w:val="00455BE3"/>
    <w:rsid w:val="004C72FC"/>
    <w:rsid w:val="004E1C6C"/>
    <w:rsid w:val="0050005F"/>
    <w:rsid w:val="00500353"/>
    <w:rsid w:val="00530AA7"/>
    <w:rsid w:val="005A4101"/>
    <w:rsid w:val="005A7D3B"/>
    <w:rsid w:val="00635BD3"/>
    <w:rsid w:val="00667F0F"/>
    <w:rsid w:val="006A15EB"/>
    <w:rsid w:val="006A7B3E"/>
    <w:rsid w:val="006C7F98"/>
    <w:rsid w:val="00700C31"/>
    <w:rsid w:val="00702FF9"/>
    <w:rsid w:val="007E180C"/>
    <w:rsid w:val="007E6FC2"/>
    <w:rsid w:val="00800CB1"/>
    <w:rsid w:val="008042A0"/>
    <w:rsid w:val="008276C6"/>
    <w:rsid w:val="00863948"/>
    <w:rsid w:val="00883D6B"/>
    <w:rsid w:val="008922C3"/>
    <w:rsid w:val="008933BC"/>
    <w:rsid w:val="008B3CA9"/>
    <w:rsid w:val="008E6332"/>
    <w:rsid w:val="009156D6"/>
    <w:rsid w:val="00920F02"/>
    <w:rsid w:val="009531C8"/>
    <w:rsid w:val="00966AB4"/>
    <w:rsid w:val="0099578C"/>
    <w:rsid w:val="009E4261"/>
    <w:rsid w:val="00A10F12"/>
    <w:rsid w:val="00A23B8F"/>
    <w:rsid w:val="00A263F0"/>
    <w:rsid w:val="00AC0A64"/>
    <w:rsid w:val="00AE7A85"/>
    <w:rsid w:val="00B132C4"/>
    <w:rsid w:val="00B331EB"/>
    <w:rsid w:val="00BE1E13"/>
    <w:rsid w:val="00C00573"/>
    <w:rsid w:val="00C07BAE"/>
    <w:rsid w:val="00C25471"/>
    <w:rsid w:val="00C624BB"/>
    <w:rsid w:val="00C66C8B"/>
    <w:rsid w:val="00C857CE"/>
    <w:rsid w:val="00CC3FF2"/>
    <w:rsid w:val="00CC4273"/>
    <w:rsid w:val="00CF6EE5"/>
    <w:rsid w:val="00D15CF2"/>
    <w:rsid w:val="00D2207B"/>
    <w:rsid w:val="00D24239"/>
    <w:rsid w:val="00D366B2"/>
    <w:rsid w:val="00D97DEA"/>
    <w:rsid w:val="00DC6C75"/>
    <w:rsid w:val="00E22A1B"/>
    <w:rsid w:val="00E52636"/>
    <w:rsid w:val="00E552F2"/>
    <w:rsid w:val="00E63333"/>
    <w:rsid w:val="00E7374B"/>
    <w:rsid w:val="00E81BB1"/>
    <w:rsid w:val="00E90162"/>
    <w:rsid w:val="00E94890"/>
    <w:rsid w:val="00E95882"/>
    <w:rsid w:val="00EB33A2"/>
    <w:rsid w:val="00EC7369"/>
    <w:rsid w:val="00ED0FB0"/>
    <w:rsid w:val="00EE2FC6"/>
    <w:rsid w:val="00F23E3F"/>
    <w:rsid w:val="00F6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4273"/>
    <w:pPr>
      <w:ind w:left="720"/>
      <w:contextualSpacing/>
    </w:pPr>
  </w:style>
  <w:style w:type="table" w:styleId="OrtaListe1-Vurgu5">
    <w:name w:val="Medium List 1 Accent 5"/>
    <w:basedOn w:val="NormalTablo"/>
    <w:uiPriority w:val="65"/>
    <w:rsid w:val="00AE7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2-Vurgu5">
    <w:name w:val="Medium List 2 Accent 5"/>
    <w:basedOn w:val="NormalTablo"/>
    <w:uiPriority w:val="66"/>
    <w:rsid w:val="00AE7A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E7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</dc:creator>
  <cp:lastModifiedBy>Niyazi Meric</cp:lastModifiedBy>
  <cp:revision>21</cp:revision>
  <dcterms:created xsi:type="dcterms:W3CDTF">2013-04-08T07:41:00Z</dcterms:created>
  <dcterms:modified xsi:type="dcterms:W3CDTF">2013-08-03T14:37:00Z</dcterms:modified>
</cp:coreProperties>
</file>