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7"/>
        <w:tblW w:w="112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0"/>
      </w:tblGrid>
      <w:tr w:rsidR="006D00C7" w:rsidRPr="00837B39" w:rsidTr="0041433D">
        <w:trPr>
          <w:trHeight w:val="15645"/>
        </w:trPr>
        <w:tc>
          <w:tcPr>
            <w:tcW w:w="11280" w:type="dxa"/>
          </w:tcPr>
          <w:p w:rsidR="00481978" w:rsidRDefault="00481978"/>
          <w:tbl>
            <w:tblPr>
              <w:tblpPr w:leftFromText="141" w:rightFromText="141" w:horzAnchor="margin" w:tblpX="192" w:tblpY="450"/>
              <w:tblOverlap w:val="never"/>
              <w:tblW w:w="1074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553"/>
              <w:gridCol w:w="6546"/>
              <w:gridCol w:w="1644"/>
            </w:tblGrid>
            <w:tr w:rsidR="006D00C7" w:rsidRPr="00837B39" w:rsidTr="0055243B">
              <w:trPr>
                <w:trHeight w:val="1373"/>
              </w:trPr>
              <w:tc>
                <w:tcPr>
                  <w:tcW w:w="2553" w:type="dxa"/>
                  <w:vAlign w:val="center"/>
                </w:tcPr>
                <w:p w:rsidR="006D00C7" w:rsidRPr="00837B39" w:rsidRDefault="006D00C7" w:rsidP="006D00C7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6546" w:type="dxa"/>
                  <w:vAlign w:val="center"/>
                </w:tcPr>
                <w:p w:rsidR="006D00C7" w:rsidRPr="00837B39" w:rsidRDefault="006D00C7" w:rsidP="006D00C7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T.C.</w:t>
                  </w:r>
                </w:p>
                <w:p w:rsidR="006D00C7" w:rsidRPr="00837B39" w:rsidRDefault="006D00C7" w:rsidP="006D00C7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ANKARA ÜNİVERSİTESİ</w:t>
                  </w:r>
                </w:p>
                <w:p w:rsidR="006D00C7" w:rsidRPr="00837B39" w:rsidRDefault="009E4D19" w:rsidP="006D00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NÜKLEER BİLİMLER ENSTİTÜSÜ</w:t>
                  </w:r>
                </w:p>
                <w:p w:rsidR="006D00C7" w:rsidRPr="00837B39" w:rsidRDefault="006D00C7" w:rsidP="006D00C7">
                  <w:pPr>
                    <w:jc w:val="center"/>
                    <w:rPr>
                      <w:b/>
                    </w:rPr>
                  </w:pPr>
                </w:p>
                <w:p w:rsidR="006D00C7" w:rsidRPr="00837B39" w:rsidRDefault="006D00C7" w:rsidP="006D00C7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GÖREV TANIMI FORMU</w:t>
                  </w:r>
                </w:p>
                <w:p w:rsidR="006D00C7" w:rsidRPr="00837B39" w:rsidRDefault="006D00C7" w:rsidP="006D00C7">
                  <w:pPr>
                    <w:rPr>
                      <w:b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6D00C7" w:rsidRPr="00837B39" w:rsidRDefault="006D00C7" w:rsidP="006D00C7">
                  <w:pPr>
                    <w:rPr>
                      <w:b/>
                    </w:rPr>
                  </w:pPr>
                </w:p>
              </w:tc>
            </w:tr>
          </w:tbl>
          <w:p w:rsidR="00F8083D" w:rsidRPr="00F8083D" w:rsidRDefault="00F8083D" w:rsidP="00F8083D">
            <w:pPr>
              <w:rPr>
                <w:vanish/>
              </w:rPr>
            </w:pPr>
          </w:p>
          <w:tbl>
            <w:tblPr>
              <w:tblpPr w:leftFromText="141" w:rightFromText="141" w:vertAnchor="page" w:horzAnchor="margin" w:tblpX="194" w:tblpY="2356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6"/>
              <w:gridCol w:w="2686"/>
              <w:gridCol w:w="239"/>
              <w:gridCol w:w="5193"/>
            </w:tblGrid>
            <w:tr w:rsidR="006D00C7" w:rsidRPr="00837B39" w:rsidTr="007F5E87">
              <w:trPr>
                <w:trHeight w:val="319"/>
              </w:trPr>
              <w:tc>
                <w:tcPr>
                  <w:tcW w:w="262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D00C7" w:rsidRPr="00837B39" w:rsidRDefault="006D00C7" w:rsidP="006D00C7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97E42" w:rsidRDefault="00797E42" w:rsidP="006D00C7">
                  <w:pPr>
                    <w:rPr>
                      <w:b/>
                    </w:rPr>
                  </w:pPr>
                </w:p>
                <w:p w:rsidR="006D00C7" w:rsidRPr="00837B39" w:rsidRDefault="006D00C7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Birim Adı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97E42" w:rsidRDefault="00797E42" w:rsidP="006D00C7">
                  <w:pPr>
                    <w:rPr>
                      <w:b/>
                    </w:rPr>
                  </w:pPr>
                </w:p>
                <w:p w:rsidR="006D00C7" w:rsidRPr="00837B39" w:rsidRDefault="006D00C7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E7C6B" w:rsidRPr="00837B39" w:rsidRDefault="003B4475" w:rsidP="00CC270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Mali İşler </w:t>
                  </w:r>
                  <w:r w:rsidR="00CC2707">
                    <w:rPr>
                      <w:b/>
                    </w:rPr>
                    <w:t xml:space="preserve">(Satın </w:t>
                  </w:r>
                  <w:proofErr w:type="spellStart"/>
                  <w:proofErr w:type="gramStart"/>
                  <w:r w:rsidR="00CC2707">
                    <w:rPr>
                      <w:b/>
                    </w:rPr>
                    <w:t>Alma,Yolluklar</w:t>
                  </w:r>
                  <w:proofErr w:type="gramEnd"/>
                  <w:r w:rsidR="00CC2707">
                    <w:rPr>
                      <w:b/>
                    </w:rPr>
                    <w:t>,Taşınır</w:t>
                  </w:r>
                  <w:proofErr w:type="spellEnd"/>
                  <w:r w:rsidR="00CC2707">
                    <w:rPr>
                      <w:b/>
                    </w:rPr>
                    <w:t xml:space="preserve"> Kayıt Kontrol İşlemleri)</w:t>
                  </w:r>
                </w:p>
              </w:tc>
            </w:tr>
            <w:tr w:rsidR="006D00C7" w:rsidRPr="00837B39" w:rsidTr="007F5E87">
              <w:trPr>
                <w:trHeight w:val="351"/>
              </w:trPr>
              <w:tc>
                <w:tcPr>
                  <w:tcW w:w="262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D00C7" w:rsidRPr="00837B39" w:rsidRDefault="006D00C7" w:rsidP="006D00C7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D00C7" w:rsidRPr="00837B39" w:rsidRDefault="006D00C7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Üst Yönetici/Yöneticileri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D00C7" w:rsidRPr="00837B39" w:rsidRDefault="006D00C7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D00C7" w:rsidRPr="00837B39" w:rsidRDefault="009E4D19" w:rsidP="006D00C7">
                  <w:pPr>
                    <w:rPr>
                      <w:b/>
                    </w:rPr>
                  </w:pPr>
                  <w:r>
                    <w:rPr>
                      <w:b/>
                    </w:rPr>
                    <w:t>Enstitü Sekreteri, Müdür Yardımcısı, Müdür</w:t>
                  </w:r>
                </w:p>
              </w:tc>
            </w:tr>
            <w:tr w:rsidR="006D00C7" w:rsidRPr="00837B39" w:rsidTr="0055243B">
              <w:trPr>
                <w:trHeight w:val="367"/>
              </w:trPr>
              <w:tc>
                <w:tcPr>
                  <w:tcW w:w="262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D00C7" w:rsidRPr="00837B39" w:rsidRDefault="006D00C7" w:rsidP="006D00C7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E0AD3" w:rsidRPr="006E5DB5" w:rsidRDefault="005E0AD3" w:rsidP="00EF34C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D00C7" w:rsidRPr="00837B39" w:rsidRDefault="006D00C7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 xml:space="preserve">Personel 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E0AD3" w:rsidRPr="006E5DB5" w:rsidRDefault="005E0AD3" w:rsidP="006D00C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D00C7" w:rsidRPr="00837B39" w:rsidRDefault="006D00C7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1337A" w:rsidRDefault="00B1337A" w:rsidP="006D00C7">
                  <w:pPr>
                    <w:rPr>
                      <w:b/>
                    </w:rPr>
                  </w:pPr>
                </w:p>
                <w:p w:rsidR="00292766" w:rsidRDefault="00DB6AC6" w:rsidP="006D00C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Mehmet Ali </w:t>
                  </w:r>
                  <w:bookmarkStart w:id="0" w:name="_GoBack"/>
                  <w:r w:rsidR="00587BC1">
                    <w:rPr>
                      <w:b/>
                    </w:rPr>
                    <w:t xml:space="preserve">SARPKAYA </w:t>
                  </w:r>
                  <w:bookmarkEnd w:id="0"/>
                  <w:r w:rsidR="009E4D19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Bilgisayar İşletmeni</w:t>
                  </w:r>
                  <w:r w:rsidR="009E4D19">
                    <w:rPr>
                      <w:b/>
                    </w:rPr>
                    <w:t>)</w:t>
                  </w:r>
                </w:p>
                <w:p w:rsidR="00545A53" w:rsidRPr="00837B39" w:rsidRDefault="00545A53" w:rsidP="00BE3ACF">
                  <w:pPr>
                    <w:rPr>
                      <w:b/>
                    </w:rPr>
                  </w:pPr>
                </w:p>
              </w:tc>
            </w:tr>
          </w:tbl>
          <w:p w:rsidR="00172395" w:rsidRDefault="00172395" w:rsidP="006D00C7">
            <w:pPr>
              <w:jc w:val="center"/>
              <w:rPr>
                <w:rStyle w:val="Gl"/>
                <w:caps/>
                <w:sz w:val="4"/>
                <w:szCs w:val="4"/>
              </w:rPr>
            </w:pPr>
          </w:p>
          <w:p w:rsidR="00DE2549" w:rsidRDefault="00DE2549" w:rsidP="006D00C7">
            <w:pPr>
              <w:jc w:val="center"/>
              <w:rPr>
                <w:rStyle w:val="Gl"/>
                <w:caps/>
                <w:sz w:val="4"/>
                <w:szCs w:val="4"/>
              </w:rPr>
            </w:pPr>
          </w:p>
          <w:p w:rsidR="00DE2549" w:rsidRDefault="00DE2549" w:rsidP="006D00C7">
            <w:pPr>
              <w:jc w:val="center"/>
              <w:rPr>
                <w:rStyle w:val="Gl"/>
                <w:caps/>
                <w:sz w:val="4"/>
                <w:szCs w:val="4"/>
              </w:rPr>
            </w:pPr>
          </w:p>
          <w:p w:rsidR="00DE2549" w:rsidRDefault="00DE2549" w:rsidP="006D00C7">
            <w:pPr>
              <w:jc w:val="center"/>
              <w:rPr>
                <w:rStyle w:val="Gl"/>
                <w:caps/>
                <w:sz w:val="4"/>
                <w:szCs w:val="4"/>
              </w:rPr>
            </w:pPr>
          </w:p>
          <w:p w:rsidR="00B960BD" w:rsidRDefault="006D00C7" w:rsidP="00EF58F8">
            <w:pPr>
              <w:jc w:val="center"/>
              <w:rPr>
                <w:rStyle w:val="Gl"/>
                <w:caps/>
              </w:rPr>
            </w:pPr>
            <w:r w:rsidRPr="00837B39">
              <w:rPr>
                <w:rStyle w:val="Gl"/>
                <w:caps/>
              </w:rPr>
              <w:t xml:space="preserve"> </w:t>
            </w:r>
            <w:r w:rsidR="008C133A">
              <w:rPr>
                <w:rStyle w:val="Gl"/>
                <w:caps/>
              </w:rPr>
              <w:t>GÖREV VE SORUMLULUKLARI</w:t>
            </w:r>
          </w:p>
          <w:p w:rsidR="009E4D19" w:rsidRDefault="009E4D19" w:rsidP="00EF58F8">
            <w:pPr>
              <w:jc w:val="center"/>
              <w:rPr>
                <w:rStyle w:val="Gl"/>
                <w:caps/>
              </w:rPr>
            </w:pPr>
          </w:p>
          <w:p w:rsidR="00352311" w:rsidRDefault="00352311" w:rsidP="00EF58F8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Genel</w:t>
            </w:r>
          </w:p>
          <w:p w:rsidR="00352311" w:rsidRDefault="00352311" w:rsidP="00EF58F8">
            <w:pPr>
              <w:jc w:val="center"/>
              <w:rPr>
                <w:b/>
                <w:bCs/>
                <w:caps/>
              </w:rPr>
            </w:pPr>
          </w:p>
          <w:p w:rsidR="00352311" w:rsidRPr="00CC2707" w:rsidRDefault="00352311" w:rsidP="00CC2707">
            <w:pPr>
              <w:numPr>
                <w:ilvl w:val="0"/>
                <w:numId w:val="50"/>
              </w:numPr>
              <w:jc w:val="both"/>
              <w:rPr>
                <w:bCs/>
                <w:caps/>
              </w:rPr>
            </w:pPr>
            <w:proofErr w:type="gramStart"/>
            <w:r w:rsidRPr="00CC2707">
              <w:rPr>
                <w:bCs/>
              </w:rPr>
              <w:t>Mali işlemlerle ilgili güncellenen konularla ilgili düzenlenen toplantı veya kurslara katılmak, yenilenen veya güncellenen programları Enstitü yapısına adapte etmek.</w:t>
            </w:r>
            <w:proofErr w:type="gramEnd"/>
          </w:p>
          <w:p w:rsidR="00352311" w:rsidRPr="00CC2707" w:rsidRDefault="00352311" w:rsidP="00CC2707">
            <w:pPr>
              <w:numPr>
                <w:ilvl w:val="0"/>
                <w:numId w:val="50"/>
              </w:numPr>
              <w:jc w:val="both"/>
              <w:rPr>
                <w:bCs/>
                <w:caps/>
              </w:rPr>
            </w:pPr>
            <w:r w:rsidRPr="00CC2707">
              <w:rPr>
                <w:bCs/>
              </w:rPr>
              <w:t>Her mali yıl içerisinde Enstitünün bir yıl sonraki bütçesini planlamak</w:t>
            </w:r>
          </w:p>
          <w:p w:rsidR="00352311" w:rsidRPr="00CC2707" w:rsidRDefault="00352311" w:rsidP="00CC2707">
            <w:pPr>
              <w:numPr>
                <w:ilvl w:val="0"/>
                <w:numId w:val="50"/>
              </w:numPr>
              <w:jc w:val="both"/>
              <w:rPr>
                <w:bCs/>
                <w:caps/>
              </w:rPr>
            </w:pPr>
            <w:r w:rsidRPr="00CC2707">
              <w:rPr>
                <w:bCs/>
              </w:rPr>
              <w:t>Rektörlüğümüzün Enstitümüz için belirledi</w:t>
            </w:r>
            <w:r w:rsidR="00D210FB" w:rsidRPr="00CC2707">
              <w:rPr>
                <w:bCs/>
              </w:rPr>
              <w:t>ği bütçe doğrultusunda limitleri</w:t>
            </w:r>
            <w:r w:rsidRPr="00CC2707">
              <w:rPr>
                <w:bCs/>
              </w:rPr>
              <w:t xml:space="preserve"> belirlenen harcama kalemlerini yasa ve yönetmelikler doğrultusunda ve en verimli şekilde kullanılmasını sağlamak.</w:t>
            </w:r>
          </w:p>
          <w:p w:rsidR="00352311" w:rsidRPr="00CC2707" w:rsidRDefault="00352311" w:rsidP="00CC2707">
            <w:pPr>
              <w:jc w:val="both"/>
              <w:rPr>
                <w:bCs/>
                <w:caps/>
              </w:rPr>
            </w:pPr>
          </w:p>
          <w:p w:rsidR="00B960BD" w:rsidRDefault="00352311" w:rsidP="00CC2707">
            <w:pPr>
              <w:ind w:left="360"/>
              <w:jc w:val="center"/>
              <w:rPr>
                <w:rStyle w:val="Gl"/>
                <w:caps/>
              </w:rPr>
            </w:pPr>
            <w:r>
              <w:rPr>
                <w:rStyle w:val="Gl"/>
                <w:caps/>
              </w:rPr>
              <w:t>yolluklar</w:t>
            </w:r>
          </w:p>
          <w:p w:rsidR="009E4D19" w:rsidRDefault="009E4D19" w:rsidP="00CC2707">
            <w:pPr>
              <w:jc w:val="both"/>
              <w:rPr>
                <w:rStyle w:val="Gl"/>
                <w:caps/>
              </w:rPr>
            </w:pPr>
          </w:p>
          <w:p w:rsidR="001823E2" w:rsidRDefault="00EF58F8" w:rsidP="00CC2707">
            <w:pPr>
              <w:widowControl w:val="0"/>
              <w:numPr>
                <w:ilvl w:val="0"/>
                <w:numId w:val="49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Harcamalarla ilgili dosyaları düzenlemek ve muhafaza etmek</w:t>
            </w:r>
          </w:p>
          <w:p w:rsidR="00EF58F8" w:rsidRDefault="00EF58F8" w:rsidP="00CC2707">
            <w:pPr>
              <w:widowControl w:val="0"/>
              <w:numPr>
                <w:ilvl w:val="0"/>
                <w:numId w:val="49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Akademik </w:t>
            </w:r>
            <w:r w:rsidR="00352311">
              <w:rPr>
                <w:rFonts w:cs="Calibri"/>
              </w:rPr>
              <w:t>personelin yurtiçi yurt dışı geçici ve sürekli görev yollukları- yevmiyeleri varsa katılınmış olan kongre ve ya konferanslara ait katılım ücretlerinin ödemesini yapmak</w:t>
            </w:r>
          </w:p>
          <w:p w:rsidR="00352311" w:rsidRDefault="00352311" w:rsidP="00CC2707">
            <w:pPr>
              <w:widowControl w:val="0"/>
              <w:numPr>
                <w:ilvl w:val="0"/>
                <w:numId w:val="49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Ödemelerle ilgili dosyaları uygun koşullarda arşivlenmesini sağlamak, kanuni saklama süreleri dolan dosyaları kurallar doğrultusunda imha etmek</w:t>
            </w:r>
          </w:p>
          <w:p w:rsidR="00352311" w:rsidRDefault="00352311" w:rsidP="00CC2707">
            <w:pPr>
              <w:widowControl w:val="0"/>
              <w:numPr>
                <w:ilvl w:val="0"/>
                <w:numId w:val="49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Personele ait olan ödemelerin gecikmesi durumunda amirlerine bilgi vermek</w:t>
            </w:r>
          </w:p>
          <w:p w:rsidR="00352311" w:rsidRDefault="00352311" w:rsidP="00CC2707">
            <w:pPr>
              <w:widowControl w:val="0"/>
              <w:numPr>
                <w:ilvl w:val="0"/>
                <w:numId w:val="49"/>
              </w:numPr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Yolluklarla ilgili düzenlenmesi gereken tüm tahakkuk ve gerekli diğer evrakların Üniversitemiz Strateji Geliştirme Daire Başkanlığına iletilmesini sağlamak.</w:t>
            </w:r>
          </w:p>
          <w:p w:rsidR="00E1226C" w:rsidRDefault="00CC2707" w:rsidP="00CC2707">
            <w:pPr>
              <w:widowControl w:val="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Enstitü</w:t>
            </w:r>
            <w:r w:rsidR="000F06BB">
              <w:rPr>
                <w:rFonts w:cs="Calibri"/>
              </w:rPr>
              <w:t xml:space="preserve"> Sekreterinin vereceği diğer işleri yapmak. </w:t>
            </w:r>
            <w:proofErr w:type="gramEnd"/>
          </w:p>
          <w:p w:rsidR="00352311" w:rsidRDefault="00352311" w:rsidP="00CC270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</w:p>
          <w:p w:rsidR="00352311" w:rsidRDefault="00352311" w:rsidP="0035231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</w:p>
          <w:p w:rsidR="00352311" w:rsidRPr="009E4D19" w:rsidRDefault="00352311" w:rsidP="009E4D1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Calibri"/>
                <w:b/>
              </w:rPr>
            </w:pPr>
            <w:r w:rsidRPr="009E4D19">
              <w:rPr>
                <w:rFonts w:cs="Calibri"/>
                <w:b/>
              </w:rPr>
              <w:t>SATINALMA</w:t>
            </w:r>
          </w:p>
          <w:p w:rsidR="00352311" w:rsidRDefault="00352311" w:rsidP="0035231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</w:p>
          <w:p w:rsidR="00352311" w:rsidRDefault="00352311" w:rsidP="0035231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Enstitümüz akademik ve idari birimlerinden gelen istekler ve duyulan ihtiyaçları amirine iletmek.</w:t>
            </w:r>
          </w:p>
          <w:p w:rsidR="00352311" w:rsidRDefault="00352311" w:rsidP="0035231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İlgili istek ve ihtiyaçların karşılanacağı harcama kalemlerinde yeterli ödenek bulunup bulunmadığını kontrol etmek.</w:t>
            </w:r>
          </w:p>
          <w:p w:rsidR="00352311" w:rsidRDefault="00352311" w:rsidP="0035231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Doğrudan temin yoluyla satın</w:t>
            </w:r>
            <w:r w:rsidR="00D210F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alma işlemlerini yürütmek. </w:t>
            </w:r>
            <w:r w:rsidR="00E91185">
              <w:rPr>
                <w:rFonts w:cs="Calibri"/>
              </w:rPr>
              <w:t>(</w:t>
            </w:r>
            <w:r>
              <w:rPr>
                <w:rFonts w:cs="Calibri"/>
              </w:rPr>
              <w:t xml:space="preserve">Mal </w:t>
            </w:r>
            <w:r w:rsidR="00D210FB">
              <w:rPr>
                <w:rFonts w:cs="Calibri"/>
              </w:rPr>
              <w:t>ve hizmet alımı</w:t>
            </w:r>
            <w:r>
              <w:rPr>
                <w:rFonts w:cs="Calibri"/>
              </w:rPr>
              <w:t xml:space="preserve">, menkul mal bakım </w:t>
            </w:r>
            <w:r w:rsidR="00E91185">
              <w:rPr>
                <w:rFonts w:cs="Calibri"/>
              </w:rPr>
              <w:t>onarım gayrimenkul bakım onarım, hizmet alımları)</w:t>
            </w:r>
          </w:p>
          <w:p w:rsidR="00352311" w:rsidRDefault="00E91185" w:rsidP="0035231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Satın</w:t>
            </w:r>
            <w:r w:rsidR="00D210F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alınacak mal veya malzemeler bakım onarımı yapılacak menkul ve gayrimenkullerle ilgili piyasa fiyat araştırması yapmak ve elde ettiği bilgileri amirlerine bildirmek </w:t>
            </w:r>
          </w:p>
          <w:p w:rsidR="00E91185" w:rsidRDefault="00E91185" w:rsidP="0035231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Fiyat araştırması sonucu alınan en uygun teklif doğrultusunda ilgili firmayla temasa geçip ihtiyaç duyulan tüketime yönelik mal ve malzeme alımı, hizmet </w:t>
            </w:r>
            <w:r w:rsidR="00D210FB">
              <w:rPr>
                <w:rFonts w:cs="Calibri"/>
              </w:rPr>
              <w:t>alımı, makine</w:t>
            </w:r>
            <w:r>
              <w:rPr>
                <w:rFonts w:cs="Calibri"/>
              </w:rPr>
              <w:t xml:space="preserve"> ve </w:t>
            </w:r>
            <w:r w:rsidR="00D210FB">
              <w:rPr>
                <w:rFonts w:cs="Calibri"/>
              </w:rPr>
              <w:t>teçhizat alımı- bakım onarım, gay</w:t>
            </w:r>
            <w:r>
              <w:rPr>
                <w:rFonts w:cs="Calibri"/>
              </w:rPr>
              <w:t>rimenkul bakım onarım işiyle ilgili her türlü mal ve hizmetin satın alınması ile ilgili belgeleri düzenlemek ve işlem sürecini itina ile yürütmek.</w:t>
            </w:r>
            <w:proofErr w:type="gramEnd"/>
          </w:p>
          <w:p w:rsidR="00E91185" w:rsidRDefault="00E91185" w:rsidP="0035231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İhale yolu ile alınacak mal veya hizmet alımı için ihale sürecini yürütmek.</w:t>
            </w:r>
          </w:p>
          <w:p w:rsidR="00E91185" w:rsidRDefault="00E91185" w:rsidP="0035231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Kredi veya avans yoluyla mal veya hizmet alım sürecini yürütmek</w:t>
            </w:r>
          </w:p>
          <w:p w:rsidR="00E91185" w:rsidRDefault="00E91185" w:rsidP="00352311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Elektrik su telefon, doğalgaz ödemelerini zamanında gerçekleştirmek</w:t>
            </w:r>
          </w:p>
          <w:p w:rsidR="00E91185" w:rsidRDefault="00E91185" w:rsidP="00E9118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20"/>
              <w:jc w:val="both"/>
              <w:rPr>
                <w:rFonts w:cs="Calibri"/>
              </w:rPr>
            </w:pPr>
          </w:p>
          <w:p w:rsidR="00E91185" w:rsidRDefault="00E91185" w:rsidP="00E9118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20"/>
              <w:jc w:val="both"/>
              <w:rPr>
                <w:rFonts w:cs="Calibri"/>
              </w:rPr>
            </w:pPr>
          </w:p>
          <w:p w:rsidR="00E91185" w:rsidRPr="009E4D19" w:rsidRDefault="00E91185" w:rsidP="00D210F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20"/>
              <w:jc w:val="center"/>
              <w:rPr>
                <w:rFonts w:cs="Calibri"/>
                <w:b/>
              </w:rPr>
            </w:pPr>
            <w:r w:rsidRPr="009E4D19">
              <w:rPr>
                <w:rFonts w:cs="Calibri"/>
                <w:b/>
              </w:rPr>
              <w:t>TAŞINIR KAYIT KONTROL İŞLEMLERİ</w:t>
            </w:r>
          </w:p>
          <w:p w:rsidR="00E91185" w:rsidRDefault="00E91185" w:rsidP="00E9118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20"/>
              <w:jc w:val="both"/>
              <w:rPr>
                <w:rFonts w:cs="Calibri"/>
              </w:rPr>
            </w:pPr>
          </w:p>
          <w:p w:rsidR="00D210FB" w:rsidRDefault="00E91185" w:rsidP="00D210FB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39" w:lineRule="auto"/>
              <w:rPr>
                <w:rFonts w:cs="Calibri"/>
              </w:rPr>
            </w:pPr>
            <w:r>
              <w:rPr>
                <w:rFonts w:cs="Calibri"/>
              </w:rPr>
              <w:t>Taşınır işlemleri ile ilgili güncellenen konularda kurslara- seminerlere katılarak</w:t>
            </w:r>
            <w:r w:rsidR="00D210FB">
              <w:rPr>
                <w:rFonts w:cs="Calibri"/>
              </w:rPr>
              <w:t xml:space="preserve"> elde edilen bilgilerin Enstitü</w:t>
            </w:r>
          </w:p>
          <w:p w:rsidR="00E91185" w:rsidRDefault="00E91185" w:rsidP="00D210F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60"/>
              <w:rPr>
                <w:rFonts w:cs="Calibri"/>
              </w:rPr>
            </w:pPr>
            <w:r>
              <w:rPr>
                <w:rFonts w:cs="Calibri"/>
              </w:rPr>
              <w:t xml:space="preserve">Taşınır programına </w:t>
            </w:r>
            <w:proofErr w:type="gramStart"/>
            <w:r>
              <w:rPr>
                <w:rFonts w:cs="Calibri"/>
              </w:rPr>
              <w:t>entegre</w:t>
            </w:r>
            <w:proofErr w:type="gramEnd"/>
            <w:r>
              <w:rPr>
                <w:rFonts w:cs="Calibri"/>
              </w:rPr>
              <w:t xml:space="preserve"> edilmesini sağlamak</w:t>
            </w:r>
          </w:p>
          <w:p w:rsidR="00D210FB" w:rsidRDefault="00CC2707" w:rsidP="00D210FB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39" w:lineRule="auto"/>
              <w:rPr>
                <w:rFonts w:cs="Calibri"/>
              </w:rPr>
            </w:pPr>
            <w:r>
              <w:rPr>
                <w:rFonts w:cs="Calibri"/>
              </w:rPr>
              <w:t xml:space="preserve">Taşınır Kayıt Kontrol işlemlerinin </w:t>
            </w:r>
            <w:r w:rsidR="00D210FB">
              <w:rPr>
                <w:rFonts w:cs="Calibri"/>
              </w:rPr>
              <w:t>kayıtlarının tutulmasını sağlamak.</w:t>
            </w:r>
          </w:p>
          <w:p w:rsidR="00D210FB" w:rsidRDefault="00D210FB" w:rsidP="00D210FB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39" w:lineRule="auto"/>
              <w:rPr>
                <w:rFonts w:cs="Calibri"/>
              </w:rPr>
            </w:pPr>
            <w:r>
              <w:rPr>
                <w:rFonts w:cs="Calibri"/>
              </w:rPr>
              <w:t xml:space="preserve">Zimmet işlemlerini yürütmek </w:t>
            </w:r>
          </w:p>
          <w:p w:rsidR="00D210FB" w:rsidRDefault="00D210FB" w:rsidP="00D210FB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39" w:lineRule="auto"/>
              <w:rPr>
                <w:rFonts w:cs="Calibri"/>
              </w:rPr>
            </w:pPr>
            <w:r>
              <w:rPr>
                <w:rFonts w:cs="Calibri"/>
              </w:rPr>
              <w:t>Hurdaya ayrılacak taşınırları belirlemek</w:t>
            </w:r>
          </w:p>
          <w:p w:rsidR="00D210FB" w:rsidRDefault="00D210FB" w:rsidP="00D210FB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39" w:lineRule="auto"/>
              <w:rPr>
                <w:rFonts w:cs="Calibri"/>
              </w:rPr>
            </w:pPr>
            <w:r>
              <w:rPr>
                <w:rFonts w:cs="Calibri"/>
              </w:rPr>
              <w:t>Satın alının tüketim malzemesi veya demirbaşlarla ilgili taşınır işlem fişi kesmek, demir baş ise ilgili personele zimmetlemek.</w:t>
            </w:r>
          </w:p>
          <w:p w:rsidR="00D210FB" w:rsidRDefault="00D210FB" w:rsidP="00D210FB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39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Zimmetleşen</w:t>
            </w:r>
            <w:proofErr w:type="spellEnd"/>
            <w:r>
              <w:rPr>
                <w:rFonts w:cs="Calibri"/>
              </w:rPr>
              <w:t xml:space="preserve"> taşınırlarla ilgili zimmet fişi oluşturulup ilgili personele adına düzenlenmiş zimmet fişini teslim etmek</w:t>
            </w:r>
          </w:p>
          <w:p w:rsidR="00D210FB" w:rsidRDefault="00D210FB" w:rsidP="00D210FB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39" w:lineRule="auto"/>
              <w:rPr>
                <w:rFonts w:cs="Calibri"/>
              </w:rPr>
            </w:pPr>
            <w:r>
              <w:rPr>
                <w:rFonts w:cs="Calibri"/>
              </w:rPr>
              <w:t>4’er aylık tüketim çıkış raporlarını Strateji Geliştirme Daire Başkanlığına iletmek</w:t>
            </w:r>
          </w:p>
          <w:p w:rsidR="00D210FB" w:rsidRDefault="00D210FB" w:rsidP="00D210FB">
            <w:pPr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39" w:lineRule="auto"/>
              <w:rPr>
                <w:rFonts w:cs="Calibri"/>
              </w:rPr>
            </w:pPr>
            <w:r>
              <w:rPr>
                <w:rFonts w:cs="Calibri"/>
              </w:rPr>
              <w:t>Taşınırlarla ilgili devir giriş- çıkış işlemlerini yürütüp ilgili işlemleri için rapor düzenlemek</w:t>
            </w:r>
          </w:p>
          <w:p w:rsidR="00E91185" w:rsidRDefault="00E91185" w:rsidP="00E9118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20"/>
              <w:jc w:val="both"/>
              <w:rPr>
                <w:rFonts w:cs="Calibri"/>
              </w:rPr>
            </w:pPr>
          </w:p>
          <w:p w:rsidR="00352311" w:rsidRDefault="00352311" w:rsidP="0035231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</w:p>
          <w:p w:rsidR="00E1226C" w:rsidRPr="00E1226C" w:rsidRDefault="00E1226C" w:rsidP="00E1226C">
            <w:pPr>
              <w:widowControl w:val="0"/>
              <w:numPr>
                <w:ilvl w:val="0"/>
                <w:numId w:val="34"/>
              </w:numPr>
              <w:tabs>
                <w:tab w:val="clear" w:pos="1425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60" w:firstLine="0"/>
              <w:jc w:val="both"/>
              <w:rPr>
                <w:rFonts w:cs="Calibri"/>
              </w:rPr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shd w:val="clear" w:color="auto" w:fill="FFFFFF"/>
              </w:rPr>
              <w:t>Görev alanı itibariyle yürütmekle yükümlü bulunduğu hizmetlerin yerine getirilmesinden dolayı amirlerine karşı sorumludur</w:t>
            </w:r>
          </w:p>
          <w:p w:rsidR="00E1226C" w:rsidRDefault="00E1226C" w:rsidP="00E1226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</w:p>
          <w:p w:rsidR="000F06BB" w:rsidRDefault="000F06BB" w:rsidP="000F06BB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0F06BB" w:rsidRDefault="000F06BB" w:rsidP="000F06BB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41433D" w:rsidRDefault="008C133A" w:rsidP="0041433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41433D" w:rsidRPr="00142999">
              <w:rPr>
                <w:b/>
              </w:rPr>
              <w:t>İLGİ KAYNAKLARI</w:t>
            </w:r>
          </w:p>
          <w:p w:rsidR="00DE2549" w:rsidRDefault="00DE2549" w:rsidP="0041433D">
            <w:pPr>
              <w:jc w:val="center"/>
              <w:rPr>
                <w:b/>
              </w:rPr>
            </w:pPr>
          </w:p>
          <w:p w:rsidR="00DE2549" w:rsidRDefault="00DE2549" w:rsidP="0041433D">
            <w:pPr>
              <w:jc w:val="center"/>
              <w:rPr>
                <w:b/>
              </w:rPr>
            </w:pPr>
          </w:p>
          <w:p w:rsidR="0041433D" w:rsidRPr="0041433D" w:rsidRDefault="0041433D" w:rsidP="0041433D">
            <w:pPr>
              <w:jc w:val="center"/>
              <w:rPr>
                <w:b/>
                <w:sz w:val="8"/>
                <w:szCs w:val="8"/>
              </w:rPr>
            </w:pPr>
          </w:p>
          <w:p w:rsidR="00243291" w:rsidRPr="00DA2807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  <w:rPr>
                <w:b/>
              </w:rPr>
            </w:pPr>
            <w:r>
              <w:t>657 Sayılı Devlet Memurları Kanunu,</w:t>
            </w:r>
          </w:p>
          <w:p w:rsidR="00243291" w:rsidRPr="00DA2807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  <w:rPr>
                <w:b/>
              </w:rPr>
            </w:pPr>
            <w:r>
              <w:t xml:space="preserve">2547 Sayılı Yükseköğretim Kanunu, 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4982 Sayılı Bilgi Edinme Hakkı Kanunu,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1765 Sayılı Üniversite Personel Kanunu,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1750 Sayılı Üniversiteler Kanunu,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1991 sayılı Üniversite Personel Kanunu,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2914 sayılı Yükseköğretim Kanunu,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5</w:t>
            </w:r>
            <w:r w:rsidR="00CE708D">
              <w:t>018 S</w:t>
            </w:r>
            <w:r>
              <w:t xml:space="preserve">ayılı </w:t>
            </w:r>
            <w:r w:rsidR="00CE708D">
              <w:t>Kanun</w:t>
            </w:r>
            <w:r>
              <w:t>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2843 sayılı Yükseköğretim Kanunu,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666 KHK ‘ 54.Maddesi,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5510 sayılı S.S. Genel Sağlık Sigortası kanunu,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5434 sayılı Emekli Sandığı Kanunu,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Resmi Yazışmalarda Uygulanacak Esas ve Usuller Hakkında Yönetmelik,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Ankara Üniversitesi Yazışma ve Evrak/Belge Kayıt İşlemleri Yönergesi,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Başkent Protokol Listesi,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Yükseköğretim Kurumları Yönetici, Öğretim Elemanı ve Memurları Disiplin Yönetmeliği,</w:t>
            </w:r>
          </w:p>
          <w:p w:rsidR="00243291" w:rsidRDefault="00243291" w:rsidP="009E4D19">
            <w:pPr>
              <w:pStyle w:val="ListeParagraf"/>
              <w:numPr>
                <w:ilvl w:val="0"/>
                <w:numId w:val="46"/>
              </w:numPr>
              <w:ind w:right="510"/>
              <w:contextualSpacing/>
            </w:pPr>
            <w:r>
              <w:t>Diğer ilgili mevzuatlar.</w:t>
            </w:r>
          </w:p>
          <w:p w:rsidR="005B7BD6" w:rsidRPr="009A5F3C" w:rsidRDefault="005B7BD6" w:rsidP="009E4D19">
            <w:pPr>
              <w:numPr>
                <w:ilvl w:val="0"/>
                <w:numId w:val="46"/>
              </w:numPr>
            </w:pPr>
            <w:r w:rsidRPr="00DA0CA8">
              <w:rPr>
                <w:spacing w:val="5"/>
              </w:rPr>
              <w:t>6245 Sayılı Harcırah Kanunu,</w:t>
            </w:r>
          </w:p>
          <w:p w:rsidR="005B7BD6" w:rsidRPr="00DA0CA8" w:rsidRDefault="005B7BD6" w:rsidP="009E4D19">
            <w:pPr>
              <w:numPr>
                <w:ilvl w:val="0"/>
                <w:numId w:val="46"/>
              </w:numPr>
            </w:pPr>
            <w:r>
              <w:t>4</w:t>
            </w:r>
            <w:r w:rsidRPr="00DA0CA8">
              <w:t>734 Sayılı Kamu İhale Kanunu,</w:t>
            </w:r>
          </w:p>
          <w:p w:rsidR="005B7BD6" w:rsidRPr="00DA0CA8" w:rsidRDefault="005B7BD6" w:rsidP="009E4D19">
            <w:pPr>
              <w:pStyle w:val="ListeParagraf2"/>
              <w:numPr>
                <w:ilvl w:val="0"/>
                <w:numId w:val="46"/>
              </w:numPr>
            </w:pPr>
            <w:r w:rsidRPr="00DA0CA8">
              <w:t>4735 Sayılı Kamu İhale Sözleşmeleri Kanunu,</w:t>
            </w:r>
          </w:p>
          <w:p w:rsidR="005B7BD6" w:rsidRPr="00DA0CA8" w:rsidRDefault="005B7BD6" w:rsidP="009E4D19">
            <w:pPr>
              <w:pStyle w:val="ListeParagraf2"/>
              <w:numPr>
                <w:ilvl w:val="0"/>
                <w:numId w:val="46"/>
              </w:numPr>
            </w:pPr>
            <w:r w:rsidRPr="00DA0CA8">
              <w:t>2886 Sayılı Devlet İhale Kanunu,</w:t>
            </w:r>
          </w:p>
          <w:p w:rsidR="005B7BD6" w:rsidRDefault="005B7BD6" w:rsidP="009E4D19">
            <w:pPr>
              <w:pStyle w:val="ListeParagraf2"/>
              <w:numPr>
                <w:ilvl w:val="0"/>
                <w:numId w:val="46"/>
              </w:numPr>
            </w:pPr>
            <w:r w:rsidRPr="00DA0CA8">
              <w:t>488 Sayılı Damga Vergisi Kanunu.</w:t>
            </w:r>
          </w:p>
          <w:p w:rsidR="005B7BD6" w:rsidRDefault="005B7BD6" w:rsidP="009E4D19">
            <w:pPr>
              <w:pStyle w:val="ListeParagraf2"/>
              <w:numPr>
                <w:ilvl w:val="0"/>
                <w:numId w:val="46"/>
              </w:numPr>
            </w:pPr>
            <w:r>
              <w:t>E-KAP</w:t>
            </w:r>
          </w:p>
          <w:p w:rsidR="005B7BD6" w:rsidRDefault="005B7BD6" w:rsidP="009E4D19">
            <w:pPr>
              <w:pStyle w:val="ListeParagraf2"/>
              <w:numPr>
                <w:ilvl w:val="0"/>
                <w:numId w:val="46"/>
              </w:numPr>
            </w:pPr>
            <w:r>
              <w:t>E-BÜTÇE</w:t>
            </w:r>
          </w:p>
          <w:p w:rsidR="005B7BD6" w:rsidRDefault="005B7BD6" w:rsidP="009E4D19">
            <w:pPr>
              <w:pStyle w:val="ListeParagraf2"/>
              <w:numPr>
                <w:ilvl w:val="0"/>
                <w:numId w:val="46"/>
              </w:numPr>
            </w:pPr>
            <w:r>
              <w:t>KBS</w:t>
            </w:r>
          </w:p>
          <w:p w:rsidR="009E4D19" w:rsidRDefault="009E4D19" w:rsidP="009E4D19">
            <w:pPr>
              <w:pStyle w:val="ListeParagraf2"/>
            </w:pPr>
          </w:p>
          <w:p w:rsidR="00244585" w:rsidRPr="00172395" w:rsidRDefault="00244585" w:rsidP="007B1E9B">
            <w:pPr>
              <w:tabs>
                <w:tab w:val="left" w:pos="4770"/>
              </w:tabs>
              <w:rPr>
                <w:sz w:val="2"/>
                <w:szCs w:val="2"/>
              </w:rPr>
            </w:pPr>
          </w:p>
        </w:tc>
      </w:tr>
    </w:tbl>
    <w:p w:rsidR="00A86AC0" w:rsidRPr="00837B39" w:rsidRDefault="00A86AC0" w:rsidP="00A65093"/>
    <w:sectPr w:rsidR="00A86AC0" w:rsidRPr="00837B39" w:rsidSect="00481978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164E0B84"/>
    <w:lvl w:ilvl="0" w:tplc="00004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443"/>
    <w:multiLevelType w:val="hybridMultilevel"/>
    <w:tmpl w:val="000066BB"/>
    <w:lvl w:ilvl="0" w:tplc="0000428B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332CC"/>
    <w:multiLevelType w:val="hybridMultilevel"/>
    <w:tmpl w:val="5EFE99F8"/>
    <w:lvl w:ilvl="0" w:tplc="748811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517B"/>
    <w:multiLevelType w:val="hybridMultilevel"/>
    <w:tmpl w:val="4F0294CC"/>
    <w:lvl w:ilvl="0" w:tplc="041F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F6678F9"/>
    <w:multiLevelType w:val="hybridMultilevel"/>
    <w:tmpl w:val="5132861E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3537AAA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2E45"/>
    <w:multiLevelType w:val="hybridMultilevel"/>
    <w:tmpl w:val="E21E3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524C"/>
    <w:multiLevelType w:val="hybridMultilevel"/>
    <w:tmpl w:val="60FC1A5C"/>
    <w:lvl w:ilvl="0" w:tplc="82C09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A15FC0"/>
    <w:multiLevelType w:val="hybridMultilevel"/>
    <w:tmpl w:val="3962D6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2C0211"/>
    <w:multiLevelType w:val="multilevel"/>
    <w:tmpl w:val="72243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CA75883"/>
    <w:multiLevelType w:val="hybridMultilevel"/>
    <w:tmpl w:val="DB9811E6"/>
    <w:lvl w:ilvl="0" w:tplc="FB2C8C08">
      <w:start w:val="1"/>
      <w:numFmt w:val="decimal"/>
      <w:lvlText w:val="%1"/>
      <w:lvlJc w:val="center"/>
      <w:pPr>
        <w:ind w:left="25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94" w:hanging="360"/>
      </w:pPr>
    </w:lvl>
    <w:lvl w:ilvl="2" w:tplc="041F001B" w:tentative="1">
      <w:start w:val="1"/>
      <w:numFmt w:val="lowerRoman"/>
      <w:lvlText w:val="%3."/>
      <w:lvlJc w:val="right"/>
      <w:pPr>
        <w:ind w:left="4014" w:hanging="180"/>
      </w:pPr>
    </w:lvl>
    <w:lvl w:ilvl="3" w:tplc="041F000F" w:tentative="1">
      <w:start w:val="1"/>
      <w:numFmt w:val="decimal"/>
      <w:lvlText w:val="%4."/>
      <w:lvlJc w:val="left"/>
      <w:pPr>
        <w:ind w:left="4734" w:hanging="360"/>
      </w:pPr>
    </w:lvl>
    <w:lvl w:ilvl="4" w:tplc="041F0019" w:tentative="1">
      <w:start w:val="1"/>
      <w:numFmt w:val="lowerLetter"/>
      <w:lvlText w:val="%5."/>
      <w:lvlJc w:val="left"/>
      <w:pPr>
        <w:ind w:left="5454" w:hanging="360"/>
      </w:pPr>
    </w:lvl>
    <w:lvl w:ilvl="5" w:tplc="041F001B" w:tentative="1">
      <w:start w:val="1"/>
      <w:numFmt w:val="lowerRoman"/>
      <w:lvlText w:val="%6."/>
      <w:lvlJc w:val="right"/>
      <w:pPr>
        <w:ind w:left="6174" w:hanging="180"/>
      </w:pPr>
    </w:lvl>
    <w:lvl w:ilvl="6" w:tplc="041F000F" w:tentative="1">
      <w:start w:val="1"/>
      <w:numFmt w:val="decimal"/>
      <w:lvlText w:val="%7."/>
      <w:lvlJc w:val="left"/>
      <w:pPr>
        <w:ind w:left="6894" w:hanging="360"/>
      </w:pPr>
    </w:lvl>
    <w:lvl w:ilvl="7" w:tplc="041F0019" w:tentative="1">
      <w:start w:val="1"/>
      <w:numFmt w:val="lowerLetter"/>
      <w:lvlText w:val="%8."/>
      <w:lvlJc w:val="left"/>
      <w:pPr>
        <w:ind w:left="7614" w:hanging="360"/>
      </w:pPr>
    </w:lvl>
    <w:lvl w:ilvl="8" w:tplc="041F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 w15:restartNumberingAfterBreak="0">
    <w:nsid w:val="1DF441D0"/>
    <w:multiLevelType w:val="hybridMultilevel"/>
    <w:tmpl w:val="60181560"/>
    <w:lvl w:ilvl="0" w:tplc="024A109A">
      <w:start w:val="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  <w:color w:val="000000"/>
        <w:sz w:val="20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F1100DA"/>
    <w:multiLevelType w:val="hybridMultilevel"/>
    <w:tmpl w:val="A948CEC2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10E3F8A"/>
    <w:multiLevelType w:val="hybridMultilevel"/>
    <w:tmpl w:val="8AA085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05012"/>
    <w:multiLevelType w:val="hybridMultilevel"/>
    <w:tmpl w:val="4476E408"/>
    <w:lvl w:ilvl="0" w:tplc="9968A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3E0DE3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D732A"/>
    <w:multiLevelType w:val="hybridMultilevel"/>
    <w:tmpl w:val="C950A262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9DB6F26"/>
    <w:multiLevelType w:val="hybridMultilevel"/>
    <w:tmpl w:val="0F707A72"/>
    <w:lvl w:ilvl="0" w:tplc="49E8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44C3C"/>
    <w:multiLevelType w:val="hybridMultilevel"/>
    <w:tmpl w:val="DB8AE98A"/>
    <w:lvl w:ilvl="0" w:tplc="57E09AC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50B6"/>
    <w:multiLevelType w:val="hybridMultilevel"/>
    <w:tmpl w:val="6ECCE09A"/>
    <w:lvl w:ilvl="0" w:tplc="38EAB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25B95"/>
    <w:multiLevelType w:val="multilevel"/>
    <w:tmpl w:val="6BE822A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83514D"/>
    <w:multiLevelType w:val="hybridMultilevel"/>
    <w:tmpl w:val="60FC1A5C"/>
    <w:lvl w:ilvl="0" w:tplc="82C09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8E7299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A6D51"/>
    <w:multiLevelType w:val="multilevel"/>
    <w:tmpl w:val="D64C9D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3B08616C"/>
    <w:multiLevelType w:val="hybridMultilevel"/>
    <w:tmpl w:val="A528574A"/>
    <w:lvl w:ilvl="0" w:tplc="2234B1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30CBD"/>
    <w:multiLevelType w:val="hybridMultilevel"/>
    <w:tmpl w:val="A10CD950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1797E9C"/>
    <w:multiLevelType w:val="multilevel"/>
    <w:tmpl w:val="0180F76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80B0189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34836"/>
    <w:multiLevelType w:val="hybridMultilevel"/>
    <w:tmpl w:val="60FC1A5C"/>
    <w:lvl w:ilvl="0" w:tplc="82C09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DD7974"/>
    <w:multiLevelType w:val="hybridMultilevel"/>
    <w:tmpl w:val="2A405BBA"/>
    <w:lvl w:ilvl="0" w:tplc="9DBE221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0" w15:restartNumberingAfterBreak="0">
    <w:nsid w:val="517A7DD4"/>
    <w:multiLevelType w:val="hybridMultilevel"/>
    <w:tmpl w:val="D0C6C186"/>
    <w:lvl w:ilvl="0" w:tplc="AA2CC5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3622264"/>
    <w:multiLevelType w:val="hybridMultilevel"/>
    <w:tmpl w:val="6ECCE09A"/>
    <w:lvl w:ilvl="0" w:tplc="38EAB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112AE"/>
    <w:multiLevelType w:val="hybridMultilevel"/>
    <w:tmpl w:val="A2064B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22B8D"/>
    <w:multiLevelType w:val="hybridMultilevel"/>
    <w:tmpl w:val="07F4999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2069B7"/>
    <w:multiLevelType w:val="hybridMultilevel"/>
    <w:tmpl w:val="CBDEA85A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F3828B2"/>
    <w:multiLevelType w:val="hybridMultilevel"/>
    <w:tmpl w:val="9806AC94"/>
    <w:lvl w:ilvl="0" w:tplc="57E09AC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68875DBB"/>
    <w:multiLevelType w:val="hybridMultilevel"/>
    <w:tmpl w:val="22D230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01C58"/>
    <w:multiLevelType w:val="hybridMultilevel"/>
    <w:tmpl w:val="479454A2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28D623C"/>
    <w:multiLevelType w:val="hybridMultilevel"/>
    <w:tmpl w:val="086EC482"/>
    <w:lvl w:ilvl="0" w:tplc="4D92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07B02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80D3F"/>
    <w:multiLevelType w:val="hybridMultilevel"/>
    <w:tmpl w:val="BF2200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51CDA"/>
    <w:multiLevelType w:val="hybridMultilevel"/>
    <w:tmpl w:val="1F5A38B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D5013C"/>
    <w:multiLevelType w:val="hybridMultilevel"/>
    <w:tmpl w:val="B3648898"/>
    <w:lvl w:ilvl="0" w:tplc="A530A85C">
      <w:start w:val="1"/>
      <w:numFmt w:val="decimal"/>
      <w:lvlText w:val="%1-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0702EB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D75E4"/>
    <w:multiLevelType w:val="hybridMultilevel"/>
    <w:tmpl w:val="E020E87C"/>
    <w:lvl w:ilvl="0" w:tplc="57E09AC6">
      <w:start w:val="1"/>
      <w:numFmt w:val="decimal"/>
      <w:lvlText w:val="%1."/>
      <w:lvlJc w:val="left"/>
      <w:pPr>
        <w:ind w:left="235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716" w:hanging="360"/>
      </w:pPr>
    </w:lvl>
    <w:lvl w:ilvl="2" w:tplc="041F001B" w:tentative="1">
      <w:start w:val="1"/>
      <w:numFmt w:val="lowerRoman"/>
      <w:lvlText w:val="%3."/>
      <w:lvlJc w:val="right"/>
      <w:pPr>
        <w:ind w:left="3436" w:hanging="180"/>
      </w:pPr>
    </w:lvl>
    <w:lvl w:ilvl="3" w:tplc="041F000F" w:tentative="1">
      <w:start w:val="1"/>
      <w:numFmt w:val="decimal"/>
      <w:lvlText w:val="%4."/>
      <w:lvlJc w:val="left"/>
      <w:pPr>
        <w:ind w:left="4156" w:hanging="360"/>
      </w:pPr>
    </w:lvl>
    <w:lvl w:ilvl="4" w:tplc="041F0019" w:tentative="1">
      <w:start w:val="1"/>
      <w:numFmt w:val="lowerLetter"/>
      <w:lvlText w:val="%5."/>
      <w:lvlJc w:val="left"/>
      <w:pPr>
        <w:ind w:left="4876" w:hanging="360"/>
      </w:pPr>
    </w:lvl>
    <w:lvl w:ilvl="5" w:tplc="041F001B" w:tentative="1">
      <w:start w:val="1"/>
      <w:numFmt w:val="lowerRoman"/>
      <w:lvlText w:val="%6."/>
      <w:lvlJc w:val="right"/>
      <w:pPr>
        <w:ind w:left="5596" w:hanging="180"/>
      </w:pPr>
    </w:lvl>
    <w:lvl w:ilvl="6" w:tplc="041F000F" w:tentative="1">
      <w:start w:val="1"/>
      <w:numFmt w:val="decimal"/>
      <w:lvlText w:val="%7."/>
      <w:lvlJc w:val="left"/>
      <w:pPr>
        <w:ind w:left="6316" w:hanging="360"/>
      </w:pPr>
    </w:lvl>
    <w:lvl w:ilvl="7" w:tplc="041F0019" w:tentative="1">
      <w:start w:val="1"/>
      <w:numFmt w:val="lowerLetter"/>
      <w:lvlText w:val="%8."/>
      <w:lvlJc w:val="left"/>
      <w:pPr>
        <w:ind w:left="7036" w:hanging="360"/>
      </w:pPr>
    </w:lvl>
    <w:lvl w:ilvl="8" w:tplc="041F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7CCC03CF"/>
    <w:multiLevelType w:val="hybridMultilevel"/>
    <w:tmpl w:val="86C4B0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719F4"/>
    <w:multiLevelType w:val="hybridMultilevel"/>
    <w:tmpl w:val="A198BE28"/>
    <w:lvl w:ilvl="0" w:tplc="9DBE22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"/>
  </w:num>
  <w:num w:numId="5">
    <w:abstractNumId w:val="28"/>
  </w:num>
  <w:num w:numId="6">
    <w:abstractNumId w:val="43"/>
  </w:num>
  <w:num w:numId="7">
    <w:abstractNumId w:val="22"/>
  </w:num>
  <w:num w:numId="8">
    <w:abstractNumId w:val="15"/>
  </w:num>
  <w:num w:numId="9">
    <w:abstractNumId w:val="39"/>
  </w:num>
  <w:num w:numId="10">
    <w:abstractNumId w:val="27"/>
  </w:num>
  <w:num w:numId="11">
    <w:abstractNumId w:val="5"/>
  </w:num>
  <w:num w:numId="12">
    <w:abstractNumId w:val="7"/>
  </w:num>
  <w:num w:numId="13">
    <w:abstractNumId w:val="19"/>
  </w:num>
  <w:num w:numId="14">
    <w:abstractNumId w:val="26"/>
  </w:num>
  <w:num w:numId="15">
    <w:abstractNumId w:val="31"/>
  </w:num>
  <w:num w:numId="16">
    <w:abstractNumId w:val="24"/>
  </w:num>
  <w:num w:numId="17">
    <w:abstractNumId w:val="23"/>
  </w:num>
  <w:num w:numId="18">
    <w:abstractNumId w:val="20"/>
  </w:num>
  <w:num w:numId="19">
    <w:abstractNumId w:val="17"/>
  </w:num>
  <w:num w:numId="20">
    <w:abstractNumId w:val="9"/>
  </w:num>
  <w:num w:numId="21">
    <w:abstractNumId w:val="35"/>
  </w:num>
  <w:num w:numId="22">
    <w:abstractNumId w:val="35"/>
  </w:num>
  <w:num w:numId="23">
    <w:abstractNumId w:val="30"/>
  </w:num>
  <w:num w:numId="24">
    <w:abstractNumId w:val="12"/>
  </w:num>
  <w:num w:numId="25">
    <w:abstractNumId w:val="34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1"/>
  </w:num>
  <w:num w:numId="31">
    <w:abstractNumId w:val="0"/>
  </w:num>
  <w:num w:numId="32">
    <w:abstractNumId w:val="1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2"/>
  </w:num>
  <w:num w:numId="36">
    <w:abstractNumId w:val="3"/>
  </w:num>
  <w:num w:numId="37">
    <w:abstractNumId w:val="32"/>
  </w:num>
  <w:num w:numId="38">
    <w:abstractNumId w:val="38"/>
  </w:num>
  <w:num w:numId="39">
    <w:abstractNumId w:val="45"/>
  </w:num>
  <w:num w:numId="40">
    <w:abstractNumId w:val="33"/>
  </w:num>
  <w:num w:numId="41">
    <w:abstractNumId w:val="6"/>
  </w:num>
  <w:num w:numId="42">
    <w:abstractNumId w:val="46"/>
  </w:num>
  <w:num w:numId="43">
    <w:abstractNumId w:val="29"/>
  </w:num>
  <w:num w:numId="44">
    <w:abstractNumId w:val="44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40"/>
  </w:num>
  <w:num w:numId="48">
    <w:abstractNumId w:val="13"/>
  </w:num>
  <w:num w:numId="49">
    <w:abstractNumId w:val="4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8F0"/>
    <w:rsid w:val="000319B2"/>
    <w:rsid w:val="000417D3"/>
    <w:rsid w:val="00046B6F"/>
    <w:rsid w:val="000554E8"/>
    <w:rsid w:val="00063AC1"/>
    <w:rsid w:val="00094827"/>
    <w:rsid w:val="000A7353"/>
    <w:rsid w:val="000E147F"/>
    <w:rsid w:val="000F06BB"/>
    <w:rsid w:val="00111EE6"/>
    <w:rsid w:val="00140401"/>
    <w:rsid w:val="00142999"/>
    <w:rsid w:val="00150AC9"/>
    <w:rsid w:val="00156E94"/>
    <w:rsid w:val="001662D0"/>
    <w:rsid w:val="00172395"/>
    <w:rsid w:val="001823E2"/>
    <w:rsid w:val="001B2B9E"/>
    <w:rsid w:val="001E302F"/>
    <w:rsid w:val="001F3A45"/>
    <w:rsid w:val="001F73A3"/>
    <w:rsid w:val="002029C6"/>
    <w:rsid w:val="0023405D"/>
    <w:rsid w:val="00235D5A"/>
    <w:rsid w:val="00243291"/>
    <w:rsid w:val="00244585"/>
    <w:rsid w:val="0024461C"/>
    <w:rsid w:val="0027789A"/>
    <w:rsid w:val="00292766"/>
    <w:rsid w:val="002A3CEF"/>
    <w:rsid w:val="002E3BB3"/>
    <w:rsid w:val="00315682"/>
    <w:rsid w:val="003174FA"/>
    <w:rsid w:val="003207F6"/>
    <w:rsid w:val="00327FD1"/>
    <w:rsid w:val="00330F38"/>
    <w:rsid w:val="00341943"/>
    <w:rsid w:val="003467F8"/>
    <w:rsid w:val="003472AD"/>
    <w:rsid w:val="00352311"/>
    <w:rsid w:val="0036164E"/>
    <w:rsid w:val="00375289"/>
    <w:rsid w:val="003805DB"/>
    <w:rsid w:val="003A0AA8"/>
    <w:rsid w:val="003A3B7E"/>
    <w:rsid w:val="003B0CE9"/>
    <w:rsid w:val="003B4475"/>
    <w:rsid w:val="003D386D"/>
    <w:rsid w:val="0041433D"/>
    <w:rsid w:val="004233E8"/>
    <w:rsid w:val="004444E9"/>
    <w:rsid w:val="00481978"/>
    <w:rsid w:val="00484DC8"/>
    <w:rsid w:val="00493434"/>
    <w:rsid w:val="004948AB"/>
    <w:rsid w:val="00497F8A"/>
    <w:rsid w:val="004A30CF"/>
    <w:rsid w:val="004B6685"/>
    <w:rsid w:val="00522BA3"/>
    <w:rsid w:val="00545A53"/>
    <w:rsid w:val="00545B74"/>
    <w:rsid w:val="00546D1F"/>
    <w:rsid w:val="0055243B"/>
    <w:rsid w:val="00553C09"/>
    <w:rsid w:val="005727CE"/>
    <w:rsid w:val="00575A8E"/>
    <w:rsid w:val="00576961"/>
    <w:rsid w:val="00587BC1"/>
    <w:rsid w:val="00596779"/>
    <w:rsid w:val="005A3094"/>
    <w:rsid w:val="005A3EA0"/>
    <w:rsid w:val="005B7BD6"/>
    <w:rsid w:val="005C5D9D"/>
    <w:rsid w:val="005E0AD3"/>
    <w:rsid w:val="0063671F"/>
    <w:rsid w:val="00674239"/>
    <w:rsid w:val="0067498B"/>
    <w:rsid w:val="00685597"/>
    <w:rsid w:val="006870DC"/>
    <w:rsid w:val="006A1239"/>
    <w:rsid w:val="006A4C85"/>
    <w:rsid w:val="006B41CA"/>
    <w:rsid w:val="006C1229"/>
    <w:rsid w:val="006C7405"/>
    <w:rsid w:val="006D00C7"/>
    <w:rsid w:val="006E04BA"/>
    <w:rsid w:val="006E5DB5"/>
    <w:rsid w:val="006E7C6B"/>
    <w:rsid w:val="006F3F6D"/>
    <w:rsid w:val="00716BD2"/>
    <w:rsid w:val="00725438"/>
    <w:rsid w:val="00761BD7"/>
    <w:rsid w:val="00797E42"/>
    <w:rsid w:val="007A77E5"/>
    <w:rsid w:val="007B1E9B"/>
    <w:rsid w:val="007D3ECC"/>
    <w:rsid w:val="007F5E87"/>
    <w:rsid w:val="00806EF1"/>
    <w:rsid w:val="00837B39"/>
    <w:rsid w:val="0085067D"/>
    <w:rsid w:val="00855352"/>
    <w:rsid w:val="00885780"/>
    <w:rsid w:val="008A09D4"/>
    <w:rsid w:val="008A49E9"/>
    <w:rsid w:val="008B460D"/>
    <w:rsid w:val="008B621C"/>
    <w:rsid w:val="008C133A"/>
    <w:rsid w:val="008C4396"/>
    <w:rsid w:val="00905ADA"/>
    <w:rsid w:val="00911E83"/>
    <w:rsid w:val="00920912"/>
    <w:rsid w:val="00922E79"/>
    <w:rsid w:val="00926C2D"/>
    <w:rsid w:val="009621E9"/>
    <w:rsid w:val="009A32CB"/>
    <w:rsid w:val="009A59DA"/>
    <w:rsid w:val="009C1D43"/>
    <w:rsid w:val="009D4164"/>
    <w:rsid w:val="009E4D19"/>
    <w:rsid w:val="009E50EB"/>
    <w:rsid w:val="009F0CBF"/>
    <w:rsid w:val="009F60AA"/>
    <w:rsid w:val="009F6889"/>
    <w:rsid w:val="009F6A64"/>
    <w:rsid w:val="00A1719E"/>
    <w:rsid w:val="00A30DEA"/>
    <w:rsid w:val="00A3143F"/>
    <w:rsid w:val="00A608F0"/>
    <w:rsid w:val="00A65093"/>
    <w:rsid w:val="00A70903"/>
    <w:rsid w:val="00A86AC0"/>
    <w:rsid w:val="00AA3D77"/>
    <w:rsid w:val="00AE0476"/>
    <w:rsid w:val="00AE0FF2"/>
    <w:rsid w:val="00AE7A35"/>
    <w:rsid w:val="00B1337A"/>
    <w:rsid w:val="00B230E3"/>
    <w:rsid w:val="00B27579"/>
    <w:rsid w:val="00B349A0"/>
    <w:rsid w:val="00B40205"/>
    <w:rsid w:val="00B46423"/>
    <w:rsid w:val="00B524D5"/>
    <w:rsid w:val="00B65140"/>
    <w:rsid w:val="00B71AD6"/>
    <w:rsid w:val="00B849FB"/>
    <w:rsid w:val="00B960BD"/>
    <w:rsid w:val="00BA5E6D"/>
    <w:rsid w:val="00BE11B5"/>
    <w:rsid w:val="00BE3ACF"/>
    <w:rsid w:val="00C0771F"/>
    <w:rsid w:val="00C26D52"/>
    <w:rsid w:val="00C41A25"/>
    <w:rsid w:val="00C434F6"/>
    <w:rsid w:val="00C77B59"/>
    <w:rsid w:val="00C9769F"/>
    <w:rsid w:val="00CA05F8"/>
    <w:rsid w:val="00CC17F3"/>
    <w:rsid w:val="00CC2707"/>
    <w:rsid w:val="00CD6191"/>
    <w:rsid w:val="00CE708D"/>
    <w:rsid w:val="00CF0F7D"/>
    <w:rsid w:val="00D0018E"/>
    <w:rsid w:val="00D115E9"/>
    <w:rsid w:val="00D210FB"/>
    <w:rsid w:val="00D222F2"/>
    <w:rsid w:val="00D33D85"/>
    <w:rsid w:val="00D36DE1"/>
    <w:rsid w:val="00D41775"/>
    <w:rsid w:val="00D64176"/>
    <w:rsid w:val="00D644F0"/>
    <w:rsid w:val="00DA2807"/>
    <w:rsid w:val="00DA4D18"/>
    <w:rsid w:val="00DB6AC6"/>
    <w:rsid w:val="00DD3AB0"/>
    <w:rsid w:val="00DE10C1"/>
    <w:rsid w:val="00DE2549"/>
    <w:rsid w:val="00DE2B5C"/>
    <w:rsid w:val="00DE3D82"/>
    <w:rsid w:val="00DF2A86"/>
    <w:rsid w:val="00E054C7"/>
    <w:rsid w:val="00E1226C"/>
    <w:rsid w:val="00E219BB"/>
    <w:rsid w:val="00E22E29"/>
    <w:rsid w:val="00E5252A"/>
    <w:rsid w:val="00E626A7"/>
    <w:rsid w:val="00E76CCE"/>
    <w:rsid w:val="00E91185"/>
    <w:rsid w:val="00E94E9B"/>
    <w:rsid w:val="00EC2950"/>
    <w:rsid w:val="00ED3C38"/>
    <w:rsid w:val="00EE2AA1"/>
    <w:rsid w:val="00EF34C4"/>
    <w:rsid w:val="00EF4A04"/>
    <w:rsid w:val="00EF4BB2"/>
    <w:rsid w:val="00EF58F8"/>
    <w:rsid w:val="00F00144"/>
    <w:rsid w:val="00F267B6"/>
    <w:rsid w:val="00F4124E"/>
    <w:rsid w:val="00F47D6E"/>
    <w:rsid w:val="00F66394"/>
    <w:rsid w:val="00F72DE7"/>
    <w:rsid w:val="00F8083D"/>
    <w:rsid w:val="00F87790"/>
    <w:rsid w:val="00F962C5"/>
    <w:rsid w:val="00FA11FF"/>
    <w:rsid w:val="00FB466B"/>
    <w:rsid w:val="00FC22B3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4488916-B46C-4A16-9D0E-A06E95FD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F0"/>
    <w:rPr>
      <w:rFonts w:eastAsia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5B7BD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608F0"/>
    <w:rPr>
      <w:rFonts w:cs="Times New Roman"/>
      <w:b/>
      <w:bCs/>
    </w:rPr>
  </w:style>
  <w:style w:type="paragraph" w:customStyle="1" w:styleId="ListeParagraf1">
    <w:name w:val="Liste Paragraf1"/>
    <w:basedOn w:val="Normal"/>
    <w:rsid w:val="00A608F0"/>
    <w:pPr>
      <w:ind w:left="720"/>
      <w:contextualSpacing/>
    </w:pPr>
  </w:style>
  <w:style w:type="paragraph" w:styleId="NormalWeb">
    <w:name w:val="Normal (Web)"/>
    <w:basedOn w:val="Normal"/>
    <w:rsid w:val="00A608F0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link w:val="GvdeMetniGirintisi2Char"/>
    <w:rsid w:val="0024461C"/>
    <w:pPr>
      <w:ind w:left="360"/>
      <w:jc w:val="both"/>
    </w:pPr>
    <w:rPr>
      <w:rFonts w:eastAsia="Times New Roman"/>
    </w:rPr>
  </w:style>
  <w:style w:type="character" w:customStyle="1" w:styleId="GvdeMetniGirintisi2Char">
    <w:name w:val="Gövde Metni Girintisi 2 Char"/>
    <w:link w:val="GvdeMetniGirintisi2"/>
    <w:rsid w:val="0024461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F3A45"/>
    <w:pPr>
      <w:ind w:left="708"/>
    </w:pPr>
  </w:style>
  <w:style w:type="paragraph" w:styleId="GvdeMetni">
    <w:name w:val="Body Text"/>
    <w:basedOn w:val="Normal"/>
    <w:link w:val="GvdeMetniChar"/>
    <w:rsid w:val="00AE0FF2"/>
    <w:pPr>
      <w:spacing w:after="120"/>
    </w:pPr>
  </w:style>
  <w:style w:type="character" w:customStyle="1" w:styleId="GvdeMetniChar">
    <w:name w:val="Gövde Metni Char"/>
    <w:link w:val="GvdeMetni"/>
    <w:rsid w:val="00AE0FF2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AE0476"/>
  </w:style>
  <w:style w:type="paragraph" w:styleId="BalonMetni">
    <w:name w:val="Balloon Text"/>
    <w:basedOn w:val="Normal"/>
    <w:semiHidden/>
    <w:rsid w:val="0024329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5B7BD6"/>
    <w:rPr>
      <w:rFonts w:ascii="Arial" w:hAnsi="Arial" w:cs="Arial"/>
      <w:b/>
      <w:bCs/>
      <w:kern w:val="32"/>
      <w:sz w:val="32"/>
      <w:szCs w:val="32"/>
    </w:rPr>
  </w:style>
  <w:style w:type="paragraph" w:customStyle="1" w:styleId="ListeParagraf2">
    <w:name w:val="Liste Paragraf2"/>
    <w:basedOn w:val="Normal"/>
    <w:uiPriority w:val="99"/>
    <w:rsid w:val="005B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ENGİN</cp:lastModifiedBy>
  <cp:revision>6</cp:revision>
  <cp:lastPrinted>2014-06-06T12:16:00Z</cp:lastPrinted>
  <dcterms:created xsi:type="dcterms:W3CDTF">2014-06-10T14:10:00Z</dcterms:created>
  <dcterms:modified xsi:type="dcterms:W3CDTF">2017-10-23T13:22:00Z</dcterms:modified>
</cp:coreProperties>
</file>